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28" w:type="dxa"/>
        <w:tblBorders>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60"/>
        <w:gridCol w:w="4560"/>
      </w:tblGrid>
      <w:tr w:rsidR="00765123" w:rsidRPr="00B930F8" w14:paraId="246F93FC" w14:textId="77777777">
        <w:trPr>
          <w:trHeight w:val="80"/>
        </w:trPr>
        <w:tc>
          <w:tcPr>
            <w:tcW w:w="5160" w:type="dxa"/>
            <w:tcBorders>
              <w:top w:val="nil"/>
              <w:left w:val="nil"/>
              <w:bottom w:val="single" w:sz="4" w:space="0" w:color="auto"/>
              <w:right w:val="single" w:sz="4" w:space="0" w:color="auto"/>
            </w:tcBorders>
            <w:vAlign w:val="bottom"/>
          </w:tcPr>
          <w:p w14:paraId="0F1E9F30" w14:textId="4F527851" w:rsidR="00765123" w:rsidRPr="00B930F8" w:rsidRDefault="00765123" w:rsidP="00225E79">
            <w:pPr>
              <w:tabs>
                <w:tab w:val="left" w:pos="720"/>
              </w:tabs>
              <w:jc w:val="both"/>
              <w:rPr>
                <w:lang w:eastAsia="zh-TW"/>
              </w:rPr>
            </w:pPr>
            <w:r w:rsidRPr="00B930F8">
              <w:t>From</w:t>
            </w:r>
            <w:r w:rsidRPr="00B930F8">
              <w:tab/>
              <w:t xml:space="preserve">: </w:t>
            </w:r>
            <w:r w:rsidR="002B5B86">
              <w:t>Ag. C</w:t>
            </w:r>
            <w:r w:rsidR="009D5DAA" w:rsidRPr="00B930F8">
              <w:rPr>
                <w:lang w:eastAsia="zh-HK"/>
              </w:rPr>
              <w:t>SO</w:t>
            </w:r>
          </w:p>
          <w:p w14:paraId="24CDA837" w14:textId="77777777" w:rsidR="00901FCA" w:rsidRPr="00B930F8" w:rsidRDefault="00901FCA" w:rsidP="000B2596">
            <w:pPr>
              <w:tabs>
                <w:tab w:val="left" w:pos="720"/>
              </w:tabs>
              <w:ind w:left="811" w:hangingChars="338" w:hanging="811"/>
              <w:jc w:val="both"/>
              <w:rPr>
                <w:lang w:eastAsia="zh-TW"/>
              </w:rPr>
            </w:pPr>
          </w:p>
        </w:tc>
        <w:tc>
          <w:tcPr>
            <w:tcW w:w="4560" w:type="dxa"/>
            <w:tcBorders>
              <w:top w:val="nil"/>
              <w:left w:val="single" w:sz="4" w:space="0" w:color="auto"/>
              <w:bottom w:val="single" w:sz="4" w:space="0" w:color="auto"/>
              <w:right w:val="nil"/>
            </w:tcBorders>
            <w:vAlign w:val="bottom"/>
          </w:tcPr>
          <w:p w14:paraId="00BB0D2B" w14:textId="70BA26F9" w:rsidR="00765123" w:rsidRPr="00B930F8" w:rsidRDefault="00765123" w:rsidP="00385205">
            <w:pPr>
              <w:pStyle w:val="Default"/>
              <w:tabs>
                <w:tab w:val="left" w:pos="720"/>
              </w:tabs>
              <w:ind w:left="120" w:hangingChars="50" w:hanging="120"/>
              <w:jc w:val="both"/>
              <w:rPr>
                <w:lang w:eastAsia="zh-HK"/>
              </w:rPr>
            </w:pPr>
            <w:r w:rsidRPr="00B930F8">
              <w:t>To</w:t>
            </w:r>
            <w:r w:rsidR="00652E8D" w:rsidRPr="00B930F8">
              <w:tab/>
            </w:r>
            <w:r w:rsidRPr="00B930F8">
              <w:t xml:space="preserve">: All </w:t>
            </w:r>
            <w:r w:rsidR="009D5DAA" w:rsidRPr="00B930F8">
              <w:rPr>
                <w:lang w:eastAsia="zh-HK"/>
              </w:rPr>
              <w:t>OC Units</w:t>
            </w:r>
          </w:p>
          <w:p w14:paraId="22F4CD2A" w14:textId="77777777" w:rsidR="009B6F4C" w:rsidRPr="00B930F8" w:rsidRDefault="009B6F4C" w:rsidP="00385205">
            <w:pPr>
              <w:pStyle w:val="Default"/>
              <w:tabs>
                <w:tab w:val="left" w:pos="720"/>
              </w:tabs>
              <w:ind w:left="120" w:hangingChars="50" w:hanging="120"/>
              <w:jc w:val="both"/>
            </w:pPr>
          </w:p>
        </w:tc>
      </w:tr>
      <w:tr w:rsidR="005D4C6B" w:rsidRPr="00B930F8" w14:paraId="732A53F9" w14:textId="77777777">
        <w:trPr>
          <w:trHeight w:val="70"/>
        </w:trPr>
        <w:tc>
          <w:tcPr>
            <w:tcW w:w="5160" w:type="dxa"/>
            <w:tcBorders>
              <w:top w:val="single" w:sz="4" w:space="0" w:color="auto"/>
              <w:left w:val="nil"/>
              <w:bottom w:val="single" w:sz="4" w:space="0" w:color="auto"/>
              <w:right w:val="single" w:sz="4" w:space="0" w:color="auto"/>
            </w:tcBorders>
            <w:vAlign w:val="bottom"/>
          </w:tcPr>
          <w:p w14:paraId="678CF3B6" w14:textId="2A8855BB" w:rsidR="005D4C6B" w:rsidRPr="00B930F8" w:rsidRDefault="005D4C6B" w:rsidP="00652E8D">
            <w:pPr>
              <w:tabs>
                <w:tab w:val="left" w:pos="720"/>
              </w:tabs>
              <w:jc w:val="both"/>
              <w:rPr>
                <w:lang w:eastAsia="zh-TW"/>
              </w:rPr>
            </w:pPr>
            <w:r w:rsidRPr="00B930F8">
              <w:rPr>
                <w:lang w:eastAsia="zh-TW"/>
              </w:rPr>
              <w:t>Email</w:t>
            </w:r>
            <w:r w:rsidRPr="00B930F8">
              <w:rPr>
                <w:lang w:eastAsia="zh-TW"/>
              </w:rPr>
              <w:tab/>
            </w:r>
            <w:r w:rsidRPr="00B930F8">
              <w:rPr>
                <w:rFonts w:hint="eastAsia"/>
                <w:lang w:eastAsia="zh-TW"/>
              </w:rPr>
              <w:t xml:space="preserve">: </w:t>
            </w:r>
            <w:r w:rsidR="009D5DAA" w:rsidRPr="00B930F8">
              <w:rPr>
                <w:lang w:eastAsia="zh-TW"/>
              </w:rPr>
              <w:t>toby.ng@aircadets.org.hk</w:t>
            </w:r>
          </w:p>
          <w:p w14:paraId="256E886A" w14:textId="77777777" w:rsidR="005D4C6B" w:rsidRPr="00B930F8" w:rsidRDefault="005D4C6B" w:rsidP="000B2596">
            <w:pPr>
              <w:tabs>
                <w:tab w:val="left" w:pos="720"/>
              </w:tabs>
              <w:jc w:val="both"/>
              <w:rPr>
                <w:lang w:eastAsia="zh-TW"/>
              </w:rPr>
            </w:pPr>
          </w:p>
        </w:tc>
        <w:tc>
          <w:tcPr>
            <w:tcW w:w="4560" w:type="dxa"/>
            <w:tcBorders>
              <w:top w:val="single" w:sz="4" w:space="0" w:color="auto"/>
              <w:left w:val="single" w:sz="4" w:space="0" w:color="auto"/>
              <w:bottom w:val="single" w:sz="4" w:space="0" w:color="auto"/>
              <w:right w:val="nil"/>
            </w:tcBorders>
            <w:vAlign w:val="bottom"/>
          </w:tcPr>
          <w:p w14:paraId="1C740CE6" w14:textId="7D68EBFF" w:rsidR="009D5DAA" w:rsidRPr="00B930F8" w:rsidRDefault="0006200B" w:rsidP="009D5DAA">
            <w:pPr>
              <w:tabs>
                <w:tab w:val="left" w:pos="720"/>
              </w:tabs>
              <w:jc w:val="both"/>
              <w:rPr>
                <w:lang w:eastAsia="zh-TW"/>
              </w:rPr>
            </w:pPr>
            <w:r w:rsidRPr="00B930F8">
              <w:t>Cc</w:t>
            </w:r>
            <w:r w:rsidRPr="00B930F8">
              <w:tab/>
              <w:t xml:space="preserve">: </w:t>
            </w:r>
          </w:p>
          <w:p w14:paraId="2B1F847C" w14:textId="30761EF6" w:rsidR="005D4C6B" w:rsidRPr="00B930F8" w:rsidRDefault="005D4C6B" w:rsidP="0006200B">
            <w:pPr>
              <w:tabs>
                <w:tab w:val="left" w:pos="720"/>
              </w:tabs>
              <w:jc w:val="both"/>
              <w:rPr>
                <w:lang w:eastAsia="zh-TW"/>
              </w:rPr>
            </w:pPr>
          </w:p>
        </w:tc>
      </w:tr>
      <w:tr w:rsidR="00765123" w:rsidRPr="00B930F8" w14:paraId="315082FB" w14:textId="77777777">
        <w:trPr>
          <w:trHeight w:val="70"/>
        </w:trPr>
        <w:tc>
          <w:tcPr>
            <w:tcW w:w="5160" w:type="dxa"/>
            <w:tcBorders>
              <w:top w:val="single" w:sz="4" w:space="0" w:color="auto"/>
              <w:left w:val="nil"/>
              <w:bottom w:val="double" w:sz="4" w:space="0" w:color="auto"/>
              <w:right w:val="single" w:sz="4" w:space="0" w:color="auto"/>
            </w:tcBorders>
            <w:vAlign w:val="bottom"/>
          </w:tcPr>
          <w:p w14:paraId="39E469E0" w14:textId="16CCCAA7" w:rsidR="00765123" w:rsidRPr="00B930F8" w:rsidRDefault="00765123" w:rsidP="000B2596">
            <w:pPr>
              <w:tabs>
                <w:tab w:val="left" w:pos="720"/>
              </w:tabs>
              <w:jc w:val="both"/>
              <w:rPr>
                <w:lang w:eastAsia="zh-TW"/>
              </w:rPr>
            </w:pPr>
            <w:r w:rsidRPr="00B930F8">
              <w:rPr>
                <w:rFonts w:hint="eastAsia"/>
                <w:lang w:eastAsia="zh-TW"/>
              </w:rPr>
              <w:t>Ref</w:t>
            </w:r>
            <w:r w:rsidR="00652E8D" w:rsidRPr="00B930F8">
              <w:rPr>
                <w:lang w:eastAsia="zh-TW"/>
              </w:rPr>
              <w:tab/>
            </w:r>
            <w:r w:rsidR="00652E8D" w:rsidRPr="00B930F8">
              <w:rPr>
                <w:rFonts w:hint="eastAsia"/>
                <w:lang w:eastAsia="zh-TW"/>
              </w:rPr>
              <w:t xml:space="preserve">: </w:t>
            </w:r>
            <w:r w:rsidR="00241334" w:rsidRPr="00B930F8">
              <w:rPr>
                <w:lang w:eastAsia="zh-TW"/>
              </w:rPr>
              <w:t>GOSA/01</w:t>
            </w:r>
            <w:bookmarkStart w:id="0" w:name="_GoBack"/>
            <w:bookmarkEnd w:id="0"/>
          </w:p>
          <w:p w14:paraId="0ABE77F1" w14:textId="77777777" w:rsidR="00765123" w:rsidRPr="00B930F8" w:rsidRDefault="00765123" w:rsidP="000B2596">
            <w:pPr>
              <w:tabs>
                <w:tab w:val="left" w:pos="720"/>
              </w:tabs>
              <w:jc w:val="both"/>
              <w:rPr>
                <w:lang w:eastAsia="zh-TW"/>
              </w:rPr>
            </w:pPr>
          </w:p>
        </w:tc>
        <w:tc>
          <w:tcPr>
            <w:tcW w:w="4560" w:type="dxa"/>
            <w:tcBorders>
              <w:top w:val="single" w:sz="4" w:space="0" w:color="auto"/>
              <w:left w:val="single" w:sz="4" w:space="0" w:color="auto"/>
              <w:bottom w:val="double" w:sz="4" w:space="0" w:color="auto"/>
              <w:right w:val="nil"/>
            </w:tcBorders>
            <w:vAlign w:val="bottom"/>
          </w:tcPr>
          <w:p w14:paraId="480C098E" w14:textId="7B0011F9" w:rsidR="00765123" w:rsidRPr="00B930F8" w:rsidRDefault="00765123" w:rsidP="00652E8D">
            <w:pPr>
              <w:tabs>
                <w:tab w:val="left" w:pos="720"/>
              </w:tabs>
              <w:jc w:val="both"/>
              <w:rPr>
                <w:lang w:eastAsia="zh-TW"/>
              </w:rPr>
            </w:pPr>
            <w:r w:rsidRPr="00B930F8">
              <w:t>Date</w:t>
            </w:r>
            <w:r w:rsidR="00652E8D" w:rsidRPr="00B930F8">
              <w:tab/>
            </w:r>
            <w:r w:rsidRPr="00B930F8">
              <w:t>:</w:t>
            </w:r>
            <w:r w:rsidRPr="00B930F8">
              <w:rPr>
                <w:lang w:eastAsia="zh-TW"/>
              </w:rPr>
              <w:t xml:space="preserve"> </w:t>
            </w:r>
            <w:r w:rsidR="00E47269">
              <w:rPr>
                <w:lang w:eastAsia="zh-TW"/>
              </w:rPr>
              <w:t>10</w:t>
            </w:r>
            <w:r w:rsidR="002B5B86">
              <w:rPr>
                <w:lang w:eastAsia="zh-TW"/>
              </w:rPr>
              <w:t xml:space="preserve"> October 202</w:t>
            </w:r>
            <w:r w:rsidR="00E47269">
              <w:rPr>
                <w:lang w:eastAsia="zh-TW"/>
              </w:rPr>
              <w:t>4</w:t>
            </w:r>
          </w:p>
          <w:p w14:paraId="10D75E7C" w14:textId="77777777" w:rsidR="00765123" w:rsidRPr="00B930F8" w:rsidRDefault="00765123" w:rsidP="00652E8D">
            <w:pPr>
              <w:tabs>
                <w:tab w:val="left" w:pos="720"/>
              </w:tabs>
              <w:jc w:val="both"/>
            </w:pPr>
          </w:p>
        </w:tc>
      </w:tr>
    </w:tbl>
    <w:p w14:paraId="07EB9BBA" w14:textId="77777777" w:rsidR="00A10660" w:rsidRPr="00B930F8" w:rsidRDefault="00A10660" w:rsidP="00D1338A">
      <w:pPr>
        <w:jc w:val="both"/>
      </w:pPr>
    </w:p>
    <w:p w14:paraId="0B3C65BE" w14:textId="1E1D1EA6" w:rsidR="009D5DAA" w:rsidRPr="00B930F8" w:rsidRDefault="006469F2" w:rsidP="00D1338A">
      <w:pPr>
        <w:ind w:leftChars="200" w:left="480" w:rightChars="200" w:right="480"/>
        <w:jc w:val="center"/>
        <w:rPr>
          <w:b/>
        </w:rPr>
      </w:pPr>
      <w:r>
        <w:rPr>
          <w:b/>
        </w:rPr>
        <w:t xml:space="preserve">2024-25 </w:t>
      </w:r>
      <w:r w:rsidR="009D5DAA" w:rsidRPr="00B930F8">
        <w:rPr>
          <w:b/>
        </w:rPr>
        <w:t>Grantham Uniformed Youth Groups Outstanding Service Award</w:t>
      </w:r>
    </w:p>
    <w:p w14:paraId="74C1DF92" w14:textId="2717D3E9" w:rsidR="00765123" w:rsidRPr="00B930F8" w:rsidRDefault="009D5DAA" w:rsidP="00D1338A">
      <w:pPr>
        <w:ind w:leftChars="200" w:left="480" w:rightChars="200" w:right="480"/>
        <w:jc w:val="center"/>
        <w:rPr>
          <w:b/>
          <w:lang w:eastAsia="zh-TW"/>
        </w:rPr>
      </w:pPr>
      <w:r w:rsidRPr="00B930F8">
        <w:rPr>
          <w:b/>
          <w:lang w:eastAsia="zh-TW"/>
        </w:rPr>
        <w:t>(</w:t>
      </w:r>
      <w:r w:rsidRPr="00B930F8">
        <w:rPr>
          <w:rFonts w:hint="eastAsia"/>
          <w:b/>
          <w:lang w:eastAsia="zh-TW"/>
        </w:rPr>
        <w:t>葛量洪青少年制服團隊傑出服務獎</w:t>
      </w:r>
      <w:r w:rsidRPr="00B930F8">
        <w:rPr>
          <w:rFonts w:hint="eastAsia"/>
          <w:b/>
          <w:lang w:eastAsia="zh-TW"/>
        </w:rPr>
        <w:t>)</w:t>
      </w:r>
    </w:p>
    <w:p w14:paraId="582959B9" w14:textId="4564045E" w:rsidR="009D5DAA" w:rsidRPr="00B930F8" w:rsidRDefault="009D5DAA" w:rsidP="00D1338A">
      <w:pPr>
        <w:ind w:leftChars="200" w:left="480" w:rightChars="200" w:right="480"/>
        <w:jc w:val="center"/>
        <w:rPr>
          <w:b/>
          <w:lang w:eastAsia="zh-TW"/>
        </w:rPr>
      </w:pPr>
    </w:p>
    <w:p w14:paraId="29087526" w14:textId="3C6A7D19" w:rsidR="009D5DAA" w:rsidRPr="00B930F8" w:rsidRDefault="009D5DAA" w:rsidP="00D1338A">
      <w:pPr>
        <w:ind w:leftChars="200" w:left="480" w:rightChars="200" w:right="480"/>
        <w:jc w:val="center"/>
        <w:rPr>
          <w:b/>
          <w:lang w:eastAsia="zh-HK"/>
        </w:rPr>
      </w:pPr>
      <w:r w:rsidRPr="00B930F8">
        <w:rPr>
          <w:b/>
          <w:lang w:eastAsia="zh-TW"/>
        </w:rPr>
        <w:t xml:space="preserve">Invitation for </w:t>
      </w:r>
      <w:r w:rsidR="003F489A" w:rsidRPr="00B930F8">
        <w:rPr>
          <w:b/>
          <w:lang w:eastAsia="zh-TW"/>
        </w:rPr>
        <w:t>Recommendations</w:t>
      </w:r>
    </w:p>
    <w:p w14:paraId="4CAADC4C" w14:textId="2C47C311" w:rsidR="00765123" w:rsidRPr="00B930F8" w:rsidRDefault="00765123" w:rsidP="00D1338A">
      <w:pPr>
        <w:ind w:leftChars="200" w:left="480" w:rightChars="200" w:right="480"/>
        <w:jc w:val="both"/>
        <w:rPr>
          <w:lang w:eastAsia="zh-TW"/>
        </w:rPr>
      </w:pPr>
    </w:p>
    <w:p w14:paraId="58133D63" w14:textId="3A1126D2" w:rsidR="009D5DAA" w:rsidRPr="00B930F8" w:rsidRDefault="009D5DAA" w:rsidP="00D1338A">
      <w:pPr>
        <w:ind w:leftChars="200" w:left="480" w:rightChars="200" w:right="480"/>
        <w:jc w:val="both"/>
        <w:rPr>
          <w:b/>
          <w:bCs/>
          <w:u w:val="single"/>
          <w:lang w:eastAsia="zh-TW"/>
        </w:rPr>
      </w:pPr>
      <w:r w:rsidRPr="00B930F8">
        <w:rPr>
          <w:b/>
          <w:bCs/>
          <w:u w:val="single"/>
          <w:lang w:eastAsia="zh-TW"/>
        </w:rPr>
        <w:t>Introduction</w:t>
      </w:r>
    </w:p>
    <w:p w14:paraId="51D23DFA" w14:textId="08969E05" w:rsidR="00526D23" w:rsidRPr="00B930F8" w:rsidRDefault="00C76827" w:rsidP="003F052D">
      <w:pPr>
        <w:ind w:leftChars="200" w:left="480" w:rightChars="200" w:right="480"/>
        <w:jc w:val="both"/>
      </w:pPr>
      <w:r w:rsidRPr="00B930F8">
        <w:t>The Grantham Scholarships Fund Committee (“the Committee”) is now inviting nominations from the uniformed youth group</w:t>
      </w:r>
      <w:r w:rsidR="003F052D" w:rsidRPr="00B930F8">
        <w:t>s</w:t>
      </w:r>
      <w:r w:rsidRPr="00B930F8">
        <w:t xml:space="preserve"> for the “Grantham Uniformed Youth Groups Outstanding Service Award” (“the Award”).  The Corps will nominate two candidates to the Committee.  To facilitate the nominations, we are now inviting Ops </w:t>
      </w:r>
      <w:proofErr w:type="spellStart"/>
      <w:r w:rsidRPr="00B930F8">
        <w:t>Gp</w:t>
      </w:r>
      <w:proofErr w:type="spellEnd"/>
      <w:r w:rsidRPr="00B930F8">
        <w:t xml:space="preserve"> and </w:t>
      </w:r>
      <w:proofErr w:type="spellStart"/>
      <w:r w:rsidRPr="00B930F8">
        <w:t>Trg</w:t>
      </w:r>
      <w:proofErr w:type="spellEnd"/>
      <w:r w:rsidRPr="00B930F8">
        <w:t xml:space="preserve"> </w:t>
      </w:r>
      <w:proofErr w:type="spellStart"/>
      <w:r w:rsidRPr="00B930F8">
        <w:t>Gp</w:t>
      </w:r>
      <w:proofErr w:type="spellEnd"/>
      <w:r w:rsidRPr="00B930F8">
        <w:t xml:space="preserve"> to recommend two potential candidates who qualified the selection criteria and are worth the </w:t>
      </w:r>
      <w:proofErr w:type="spellStart"/>
      <w:r w:rsidRPr="00B930F8">
        <w:t>honour</w:t>
      </w:r>
      <w:proofErr w:type="spellEnd"/>
      <w:r w:rsidRPr="00B930F8">
        <w:t>.  Two successful candidates among your recommendations will be put forward by a selection panel of the Corps through respective interviews.</w:t>
      </w:r>
    </w:p>
    <w:p w14:paraId="09A08F04" w14:textId="5A69C3B1" w:rsidR="00526D23" w:rsidRPr="00B930F8" w:rsidRDefault="00526D23" w:rsidP="00D1338A">
      <w:pPr>
        <w:ind w:leftChars="200" w:left="480" w:rightChars="200" w:right="480"/>
        <w:jc w:val="both"/>
      </w:pPr>
    </w:p>
    <w:p w14:paraId="26854C32" w14:textId="54B6AC63" w:rsidR="00C76827" w:rsidRPr="00B930F8" w:rsidRDefault="00C76827" w:rsidP="00D1338A">
      <w:pPr>
        <w:ind w:leftChars="200" w:left="480" w:rightChars="200" w:right="480"/>
        <w:jc w:val="both"/>
        <w:rPr>
          <w:b/>
          <w:bCs/>
          <w:u w:val="single"/>
        </w:rPr>
      </w:pPr>
      <w:r w:rsidRPr="00B930F8">
        <w:rPr>
          <w:b/>
          <w:bCs/>
          <w:u w:val="single"/>
        </w:rPr>
        <w:t>Background</w:t>
      </w:r>
    </w:p>
    <w:p w14:paraId="6F9B5535" w14:textId="40EAC51B" w:rsidR="00765123" w:rsidRPr="00B930F8" w:rsidRDefault="00C76827" w:rsidP="003F052D">
      <w:pPr>
        <w:ind w:leftChars="200" w:left="480" w:rightChars="200" w:right="480"/>
        <w:jc w:val="both"/>
      </w:pPr>
      <w:r w:rsidRPr="00B930F8">
        <w:t>Each awardee of the Award will receive HK$8,000.  The results of the award will be announced by the Committee’s Secretariat in February 202</w:t>
      </w:r>
      <w:r w:rsidR="00E47269">
        <w:t>5</w:t>
      </w:r>
      <w:r w:rsidRPr="00B930F8">
        <w:t xml:space="preserve"> tentatively.</w:t>
      </w:r>
    </w:p>
    <w:p w14:paraId="48568924" w14:textId="3AD80D82" w:rsidR="00C76827" w:rsidRPr="00B930F8" w:rsidRDefault="00C76827" w:rsidP="00C76827">
      <w:pPr>
        <w:ind w:leftChars="200" w:left="480" w:rightChars="200" w:right="480"/>
        <w:jc w:val="both"/>
      </w:pPr>
    </w:p>
    <w:p w14:paraId="0D8B0F7E" w14:textId="27E2F0E2" w:rsidR="00C76827" w:rsidRPr="00B930F8" w:rsidRDefault="00C76827" w:rsidP="00C76827">
      <w:pPr>
        <w:ind w:leftChars="200" w:left="480" w:rightChars="200" w:right="480"/>
        <w:jc w:val="both"/>
        <w:rPr>
          <w:b/>
          <w:bCs/>
          <w:u w:val="single"/>
        </w:rPr>
      </w:pPr>
      <w:r w:rsidRPr="00B930F8">
        <w:rPr>
          <w:b/>
          <w:bCs/>
          <w:u w:val="single"/>
        </w:rPr>
        <w:t>Selection Criteria</w:t>
      </w:r>
    </w:p>
    <w:p w14:paraId="0270EE98" w14:textId="5C484AC8" w:rsidR="00C76827" w:rsidRPr="00B930F8" w:rsidRDefault="00BC315D" w:rsidP="003F489A">
      <w:pPr>
        <w:pStyle w:val="ae"/>
        <w:numPr>
          <w:ilvl w:val="0"/>
          <w:numId w:val="33"/>
        </w:numPr>
        <w:ind w:rightChars="200" w:right="480"/>
        <w:jc w:val="both"/>
      </w:pPr>
      <w:r w:rsidRPr="00B930F8">
        <w:t>Members</w:t>
      </w:r>
      <w:r w:rsidR="00C76827" w:rsidRPr="00B930F8">
        <w:t xml:space="preserve"> </w:t>
      </w:r>
      <w:r w:rsidR="005719E6">
        <w:t xml:space="preserve">are </w:t>
      </w:r>
      <w:r w:rsidR="00C76827" w:rsidRPr="00B930F8">
        <w:t>resident in Hong Kong who are pursuing local education;</w:t>
      </w:r>
    </w:p>
    <w:p w14:paraId="698669F3" w14:textId="5B218F3E" w:rsidR="00C76827" w:rsidRPr="00B930F8" w:rsidRDefault="00C76827" w:rsidP="003F489A">
      <w:pPr>
        <w:pStyle w:val="ae"/>
        <w:numPr>
          <w:ilvl w:val="0"/>
          <w:numId w:val="33"/>
        </w:numPr>
        <w:ind w:rightChars="200" w:right="480"/>
        <w:jc w:val="both"/>
      </w:pPr>
      <w:r w:rsidRPr="00B930F8">
        <w:t xml:space="preserve">Members </w:t>
      </w:r>
      <w:r w:rsidR="005719E6">
        <w:t>possess</w:t>
      </w:r>
      <w:r w:rsidRPr="00B930F8">
        <w:t xml:space="preserve"> good character </w:t>
      </w:r>
      <w:r w:rsidR="00224B83" w:rsidRPr="00B930F8">
        <w:t>and</w:t>
      </w:r>
      <w:r w:rsidRPr="00B930F8">
        <w:t xml:space="preserve"> demonstra</w:t>
      </w:r>
      <w:r w:rsidR="00224B83" w:rsidRPr="00B930F8">
        <w:t>t</w:t>
      </w:r>
      <w:r w:rsidR="005719E6">
        <w:t>e</w:t>
      </w:r>
      <w:r w:rsidR="003F489A" w:rsidRPr="00B930F8">
        <w:t xml:space="preserve"> </w:t>
      </w:r>
      <w:r w:rsidR="00224B83" w:rsidRPr="00B930F8">
        <w:t xml:space="preserve">a high level of </w:t>
      </w:r>
      <w:r w:rsidRPr="00B930F8">
        <w:t>leadership and strong commitment to the organization;</w:t>
      </w:r>
    </w:p>
    <w:p w14:paraId="40020B89" w14:textId="7EFB00B0" w:rsidR="00C76827" w:rsidRPr="00B930F8" w:rsidRDefault="00C76827" w:rsidP="003F489A">
      <w:pPr>
        <w:pStyle w:val="ae"/>
        <w:numPr>
          <w:ilvl w:val="0"/>
          <w:numId w:val="33"/>
        </w:numPr>
        <w:ind w:rightChars="200" w:right="480"/>
        <w:jc w:val="both"/>
      </w:pPr>
      <w:r w:rsidRPr="00B930F8">
        <w:t>All-round</w:t>
      </w:r>
      <w:r w:rsidR="00224B83" w:rsidRPr="00B930F8">
        <w:t>ed</w:t>
      </w:r>
      <w:r w:rsidRPr="00B930F8">
        <w:t xml:space="preserve"> members who are both active in participating in regular training activities and devoted </w:t>
      </w:r>
      <w:r w:rsidR="005719E6">
        <w:t>in</w:t>
      </w:r>
      <w:r w:rsidRPr="00B930F8">
        <w:t xml:space="preserve"> taking part in community services;</w:t>
      </w:r>
    </w:p>
    <w:p w14:paraId="457A4AC1" w14:textId="1E69D2C3" w:rsidR="00224B83" w:rsidRPr="00B930F8" w:rsidRDefault="00224B83" w:rsidP="00224B83">
      <w:pPr>
        <w:pStyle w:val="ae"/>
        <w:numPr>
          <w:ilvl w:val="0"/>
          <w:numId w:val="33"/>
        </w:numPr>
        <w:ind w:rightChars="200" w:right="480"/>
        <w:jc w:val="both"/>
      </w:pPr>
      <w:r w:rsidRPr="00B930F8">
        <w:t xml:space="preserve">Members who have accumulated </w:t>
      </w:r>
      <w:r w:rsidR="00B10854" w:rsidRPr="00B930F8">
        <w:t>a minimum of</w:t>
      </w:r>
      <w:r w:rsidRPr="00B930F8">
        <w:t xml:space="preserve"> </w:t>
      </w:r>
      <w:r w:rsidR="00E47269">
        <w:t>180</w:t>
      </w:r>
      <w:r w:rsidRPr="00B930F8">
        <w:t xml:space="preserve"> </w:t>
      </w:r>
      <w:r w:rsidR="00B10854" w:rsidRPr="00B930F8">
        <w:t xml:space="preserve">hours of </w:t>
      </w:r>
      <w:r w:rsidRPr="00B930F8">
        <w:t xml:space="preserve">training / </w:t>
      </w:r>
      <w:r w:rsidR="00F72931" w:rsidRPr="00B930F8">
        <w:t xml:space="preserve">community </w:t>
      </w:r>
      <w:r w:rsidRPr="00B930F8">
        <w:t>service in the past 12 months;</w:t>
      </w:r>
    </w:p>
    <w:p w14:paraId="2B92B93B" w14:textId="7DDEE226" w:rsidR="00C76827" w:rsidRPr="00B930F8" w:rsidRDefault="00C76827" w:rsidP="003F489A">
      <w:pPr>
        <w:pStyle w:val="ae"/>
        <w:numPr>
          <w:ilvl w:val="0"/>
          <w:numId w:val="33"/>
        </w:numPr>
        <w:ind w:rightChars="200" w:right="480"/>
        <w:jc w:val="both"/>
      </w:pPr>
      <w:r w:rsidRPr="00B930F8">
        <w:t xml:space="preserve">Members </w:t>
      </w:r>
      <w:r w:rsidR="00224B83" w:rsidRPr="00B930F8">
        <w:t xml:space="preserve">who </w:t>
      </w:r>
      <w:r w:rsidRPr="00B930F8">
        <w:t xml:space="preserve">have not been awarded the </w:t>
      </w:r>
      <w:r w:rsidR="003F489A" w:rsidRPr="00B930F8">
        <w:t>Award</w:t>
      </w:r>
      <w:r w:rsidRPr="00B930F8">
        <w:t xml:space="preserve"> </w:t>
      </w:r>
      <w:r w:rsidR="00224B83" w:rsidRPr="00B930F8">
        <w:t>in the past</w:t>
      </w:r>
      <w:r w:rsidRPr="00B930F8">
        <w:t>;</w:t>
      </w:r>
    </w:p>
    <w:p w14:paraId="63DCFC25" w14:textId="1133BA6F" w:rsidR="00717C01" w:rsidRPr="00B930F8" w:rsidRDefault="00717C01" w:rsidP="003F489A">
      <w:pPr>
        <w:pStyle w:val="ae"/>
        <w:numPr>
          <w:ilvl w:val="0"/>
          <w:numId w:val="33"/>
        </w:numPr>
        <w:ind w:rightChars="200" w:right="480"/>
        <w:jc w:val="both"/>
      </w:pPr>
      <w:r w:rsidRPr="00B930F8">
        <w:t xml:space="preserve">Members who are </w:t>
      </w:r>
      <w:r w:rsidRPr="00B930F8">
        <w:rPr>
          <w:b/>
          <w:bCs/>
        </w:rPr>
        <w:t>NOT</w:t>
      </w:r>
      <w:r w:rsidRPr="00B930F8">
        <w:t xml:space="preserve"> above 21 years of age;</w:t>
      </w:r>
    </w:p>
    <w:p w14:paraId="0883F85D" w14:textId="2A040DA3" w:rsidR="00717C01" w:rsidRPr="00B930F8" w:rsidRDefault="00717C01" w:rsidP="003F489A">
      <w:pPr>
        <w:pStyle w:val="ae"/>
        <w:numPr>
          <w:ilvl w:val="0"/>
          <w:numId w:val="33"/>
        </w:numPr>
        <w:ind w:rightChars="200" w:right="480"/>
        <w:jc w:val="both"/>
      </w:pPr>
      <w:r w:rsidRPr="00B930F8">
        <w:t>A cadet member for at least five years;</w:t>
      </w:r>
      <w:r w:rsidR="00224B83" w:rsidRPr="00B930F8">
        <w:t xml:space="preserve"> and</w:t>
      </w:r>
    </w:p>
    <w:p w14:paraId="56FD5336" w14:textId="003C71FC" w:rsidR="00C76827" w:rsidRPr="00B930F8" w:rsidRDefault="003F489A" w:rsidP="003F489A">
      <w:pPr>
        <w:pStyle w:val="ae"/>
        <w:numPr>
          <w:ilvl w:val="0"/>
          <w:numId w:val="33"/>
        </w:numPr>
        <w:ind w:rightChars="200" w:right="480"/>
        <w:jc w:val="both"/>
      </w:pPr>
      <w:r w:rsidRPr="00B930F8">
        <w:t>Candidates</w:t>
      </w:r>
      <w:r w:rsidR="00717C01" w:rsidRPr="00B930F8">
        <w:t xml:space="preserve"> perform successful appearance before a selection panel.</w:t>
      </w:r>
    </w:p>
    <w:p w14:paraId="4A6CF3B2" w14:textId="77777777" w:rsidR="00717C01" w:rsidRPr="00B930F8" w:rsidRDefault="00717C01" w:rsidP="00717C01">
      <w:pPr>
        <w:ind w:leftChars="200" w:left="480" w:rightChars="200" w:right="480"/>
        <w:jc w:val="both"/>
      </w:pPr>
    </w:p>
    <w:p w14:paraId="14B89C57" w14:textId="77777777" w:rsidR="003F489A" w:rsidRPr="00B930F8" w:rsidRDefault="003F489A">
      <w:pPr>
        <w:widowControl/>
        <w:rPr>
          <w:b/>
          <w:bCs/>
        </w:rPr>
      </w:pPr>
      <w:r w:rsidRPr="00B930F8">
        <w:rPr>
          <w:b/>
          <w:bCs/>
        </w:rPr>
        <w:br w:type="page"/>
      </w:r>
    </w:p>
    <w:p w14:paraId="2AD22998" w14:textId="0803F225" w:rsidR="003F489A" w:rsidRPr="00B930F8" w:rsidRDefault="003F489A" w:rsidP="003F489A">
      <w:pPr>
        <w:ind w:leftChars="200" w:left="480" w:rightChars="200" w:right="480"/>
        <w:jc w:val="both"/>
        <w:rPr>
          <w:b/>
          <w:bCs/>
          <w:u w:val="single"/>
        </w:rPr>
      </w:pPr>
      <w:r w:rsidRPr="00B930F8">
        <w:rPr>
          <w:b/>
          <w:bCs/>
          <w:u w:val="single"/>
        </w:rPr>
        <w:lastRenderedPageBreak/>
        <w:t>Selection Procedures</w:t>
      </w:r>
    </w:p>
    <w:p w14:paraId="5B927AF8" w14:textId="6C5D5D57" w:rsidR="003F489A" w:rsidRPr="00B930F8" w:rsidRDefault="003F489A" w:rsidP="003F489A">
      <w:pPr>
        <w:ind w:leftChars="200" w:left="480" w:rightChars="200" w:right="480"/>
        <w:jc w:val="both"/>
      </w:pPr>
      <w:r w:rsidRPr="00B930F8">
        <w:t xml:space="preserve">The selection interview will be conducted on </w:t>
      </w:r>
      <w:r w:rsidR="007524AA">
        <w:rPr>
          <w:b/>
          <w:bCs/>
          <w:u w:val="single"/>
        </w:rPr>
        <w:t>10</w:t>
      </w:r>
      <w:r w:rsidR="00234720">
        <w:rPr>
          <w:b/>
          <w:bCs/>
          <w:u w:val="single"/>
        </w:rPr>
        <w:t xml:space="preserve"> November 202</w:t>
      </w:r>
      <w:r w:rsidR="007524AA">
        <w:rPr>
          <w:b/>
          <w:bCs/>
          <w:u w:val="single"/>
        </w:rPr>
        <w:t>4</w:t>
      </w:r>
      <w:r w:rsidRPr="00B930F8">
        <w:t xml:space="preserve"> by Selection Panel.</w:t>
      </w:r>
    </w:p>
    <w:p w14:paraId="7854A9D4" w14:textId="77777777" w:rsidR="003F489A" w:rsidRPr="00B930F8" w:rsidRDefault="003F489A" w:rsidP="003F489A">
      <w:pPr>
        <w:ind w:leftChars="200" w:left="480" w:rightChars="200" w:right="480"/>
        <w:jc w:val="both"/>
      </w:pPr>
    </w:p>
    <w:p w14:paraId="4B519F82" w14:textId="29ED6E99" w:rsidR="00717C01" w:rsidRPr="00B930F8" w:rsidRDefault="00717C01" w:rsidP="00D1338A">
      <w:pPr>
        <w:ind w:leftChars="200" w:left="480" w:rightChars="200" w:right="480"/>
        <w:jc w:val="both"/>
        <w:rPr>
          <w:b/>
          <w:bCs/>
          <w:u w:val="single"/>
        </w:rPr>
      </w:pPr>
      <w:r w:rsidRPr="00B930F8">
        <w:rPr>
          <w:b/>
          <w:bCs/>
          <w:u w:val="single"/>
        </w:rPr>
        <w:t>Recommendation Procedure</w:t>
      </w:r>
    </w:p>
    <w:p w14:paraId="10169EBD" w14:textId="5AA9A5D3" w:rsidR="00717C01" w:rsidRPr="00B930F8" w:rsidRDefault="003F489A" w:rsidP="003F489A">
      <w:pPr>
        <w:ind w:leftChars="200" w:left="480" w:rightChars="200" w:right="480"/>
        <w:jc w:val="both"/>
      </w:pPr>
      <w:r w:rsidRPr="00B930F8">
        <w:t xml:space="preserve">OC Wing should submit the </w:t>
      </w:r>
      <w:r w:rsidR="00717C01" w:rsidRPr="00B930F8">
        <w:t>Application Form (copy attached)</w:t>
      </w:r>
      <w:r w:rsidRPr="00B930F8">
        <w:t xml:space="preserve"> and</w:t>
      </w:r>
      <w:r w:rsidR="00717C01" w:rsidRPr="00B930F8">
        <w:t xml:space="preserve"> training </w:t>
      </w:r>
      <w:r w:rsidR="007923B6" w:rsidRPr="00B930F8">
        <w:t>/</w:t>
      </w:r>
      <w:r w:rsidR="00717C01" w:rsidRPr="00B930F8">
        <w:t xml:space="preserve"> community service record by email to HQ</w:t>
      </w:r>
      <w:r w:rsidRPr="00B930F8">
        <w:t xml:space="preserve"> copied to OC Ops </w:t>
      </w:r>
      <w:proofErr w:type="spellStart"/>
      <w:r w:rsidRPr="00B930F8">
        <w:t>Gp</w:t>
      </w:r>
      <w:proofErr w:type="spellEnd"/>
      <w:r w:rsidRPr="00B930F8">
        <w:t xml:space="preserve"> (for Ops </w:t>
      </w:r>
      <w:proofErr w:type="spellStart"/>
      <w:r w:rsidRPr="00B930F8">
        <w:t>Gp</w:t>
      </w:r>
      <w:proofErr w:type="spellEnd"/>
      <w:r w:rsidRPr="00B930F8">
        <w:t xml:space="preserve">) or OC </w:t>
      </w:r>
      <w:proofErr w:type="spellStart"/>
      <w:r w:rsidRPr="00B930F8">
        <w:t>Trg</w:t>
      </w:r>
      <w:proofErr w:type="spellEnd"/>
      <w:r w:rsidRPr="00B930F8">
        <w:t xml:space="preserve"> </w:t>
      </w:r>
      <w:proofErr w:type="spellStart"/>
      <w:r w:rsidRPr="00B930F8">
        <w:t>Gp</w:t>
      </w:r>
      <w:proofErr w:type="spellEnd"/>
      <w:r w:rsidRPr="00B930F8">
        <w:t xml:space="preserve"> (for </w:t>
      </w:r>
      <w:proofErr w:type="spellStart"/>
      <w:r w:rsidRPr="00B930F8">
        <w:t>Trg</w:t>
      </w:r>
      <w:proofErr w:type="spellEnd"/>
      <w:r w:rsidRPr="00B930F8">
        <w:t xml:space="preserve"> </w:t>
      </w:r>
      <w:proofErr w:type="spellStart"/>
      <w:r w:rsidRPr="00B930F8">
        <w:t>Gp</w:t>
      </w:r>
      <w:proofErr w:type="spellEnd"/>
      <w:r w:rsidRPr="00B930F8">
        <w:t>)</w:t>
      </w:r>
      <w:r w:rsidR="00717C01" w:rsidRPr="00B930F8">
        <w:t xml:space="preserve"> </w:t>
      </w:r>
      <w:r w:rsidR="00717C01" w:rsidRPr="00B930F8">
        <w:rPr>
          <w:b/>
          <w:bCs/>
          <w:u w:val="single"/>
        </w:rPr>
        <w:t xml:space="preserve">on or before </w:t>
      </w:r>
      <w:r w:rsidR="007524AA">
        <w:rPr>
          <w:b/>
          <w:bCs/>
          <w:u w:val="single"/>
        </w:rPr>
        <w:t>4</w:t>
      </w:r>
      <w:r w:rsidR="00824FFA">
        <w:rPr>
          <w:b/>
          <w:bCs/>
          <w:u w:val="single"/>
        </w:rPr>
        <w:t xml:space="preserve"> November</w:t>
      </w:r>
      <w:r w:rsidR="007078AA" w:rsidRPr="00B930F8">
        <w:rPr>
          <w:b/>
          <w:bCs/>
          <w:u w:val="single"/>
        </w:rPr>
        <w:t xml:space="preserve"> 202</w:t>
      </w:r>
      <w:r w:rsidR="007524AA">
        <w:rPr>
          <w:b/>
          <w:bCs/>
          <w:u w:val="single"/>
        </w:rPr>
        <w:t>4</w:t>
      </w:r>
      <w:r w:rsidR="00717C01" w:rsidRPr="00B930F8">
        <w:t>.</w:t>
      </w:r>
      <w:r w:rsidR="007923B6" w:rsidRPr="00B930F8">
        <w:t xml:space="preserve">  Late submission will not be considered.</w:t>
      </w:r>
    </w:p>
    <w:p w14:paraId="28D6CCB7" w14:textId="77777777" w:rsidR="005D12C3" w:rsidRPr="00B930F8" w:rsidRDefault="005D12C3" w:rsidP="005D12C3">
      <w:pPr>
        <w:ind w:leftChars="200" w:left="480" w:rightChars="200" w:right="480"/>
        <w:jc w:val="both"/>
      </w:pPr>
    </w:p>
    <w:p w14:paraId="52329844" w14:textId="1C592A1B" w:rsidR="005D12C3" w:rsidRPr="00B930F8" w:rsidRDefault="005D12C3" w:rsidP="0005754F">
      <w:pPr>
        <w:ind w:leftChars="200" w:left="480" w:rightChars="200" w:right="480"/>
        <w:jc w:val="both"/>
      </w:pPr>
      <w:r w:rsidRPr="00B930F8">
        <w:t xml:space="preserve">Please also note that the Committee </w:t>
      </w:r>
      <w:r w:rsidR="0005754F">
        <w:t>reserves the right to disqualify the nominee(s) on the grounds that the nominee(s) has/have engaged, is/are engaging, or is/are reasonably believed to have engaged or be engaging in acts or activities that are likely to cause or constitute the occurrence of offences endangering national security or otherwise the exclusion of the eligibility of the nominee( s) is necessary in the interest of national security, or is necessary to protect the public interest of Hong Kong, public morals, public order or public safety.</w:t>
      </w:r>
    </w:p>
    <w:p w14:paraId="47873DE7" w14:textId="7A76FDE2" w:rsidR="00717C01" w:rsidRPr="00B930F8" w:rsidRDefault="00717C01" w:rsidP="00D1338A">
      <w:pPr>
        <w:ind w:leftChars="200" w:left="480" w:rightChars="200" w:right="480"/>
        <w:jc w:val="both"/>
      </w:pPr>
    </w:p>
    <w:p w14:paraId="466D7F0A" w14:textId="4709A268" w:rsidR="00717C01" w:rsidRPr="00B930F8" w:rsidRDefault="00F420D8" w:rsidP="00D1338A">
      <w:pPr>
        <w:ind w:leftChars="200" w:left="480" w:rightChars="200" w:right="480"/>
        <w:jc w:val="both"/>
        <w:rPr>
          <w:b/>
          <w:bCs/>
          <w:u w:val="single"/>
        </w:rPr>
      </w:pPr>
      <w:r w:rsidRPr="00B930F8">
        <w:rPr>
          <w:b/>
          <w:bCs/>
          <w:u w:val="single"/>
        </w:rPr>
        <w:t>Important Dates</w:t>
      </w:r>
    </w:p>
    <w:p w14:paraId="5CEA2AC8" w14:textId="706A323F" w:rsidR="00F420D8" w:rsidRPr="00B930F8" w:rsidRDefault="00F420D8" w:rsidP="00D1338A">
      <w:pPr>
        <w:ind w:leftChars="200" w:left="480" w:rightChars="200" w:right="480"/>
        <w:jc w:val="both"/>
      </w:pPr>
      <w:r w:rsidRPr="00B930F8">
        <w:t>Commencement Date</w:t>
      </w:r>
      <w:r w:rsidRPr="00B930F8">
        <w:tab/>
      </w:r>
      <w:r w:rsidRPr="00B930F8">
        <w:tab/>
        <w:t xml:space="preserve">: </w:t>
      </w:r>
      <w:r w:rsidR="007524AA">
        <w:t>10</w:t>
      </w:r>
      <w:r w:rsidR="00234720">
        <w:t xml:space="preserve"> October 202</w:t>
      </w:r>
      <w:r w:rsidR="007524AA">
        <w:t>4</w:t>
      </w:r>
    </w:p>
    <w:p w14:paraId="70814218" w14:textId="17B1ACDE" w:rsidR="00F420D8" w:rsidRPr="00B930F8" w:rsidRDefault="00F420D8" w:rsidP="00D1338A">
      <w:pPr>
        <w:ind w:leftChars="200" w:left="480" w:rightChars="200" w:right="480"/>
        <w:jc w:val="both"/>
      </w:pPr>
      <w:r w:rsidRPr="00B930F8">
        <w:t>Application Deadline</w:t>
      </w:r>
      <w:r w:rsidRPr="00B930F8">
        <w:tab/>
      </w:r>
      <w:r w:rsidRPr="00B930F8">
        <w:tab/>
        <w:t xml:space="preserve">: </w:t>
      </w:r>
      <w:r w:rsidR="007524AA">
        <w:t>4</w:t>
      </w:r>
      <w:r w:rsidR="00234720">
        <w:t xml:space="preserve"> November 202</w:t>
      </w:r>
      <w:r w:rsidR="007524AA">
        <w:t>4</w:t>
      </w:r>
    </w:p>
    <w:p w14:paraId="01715B5C" w14:textId="472C80ED" w:rsidR="00F420D8" w:rsidRPr="00B930F8" w:rsidRDefault="00F420D8" w:rsidP="00D1338A">
      <w:pPr>
        <w:ind w:leftChars="200" w:left="480" w:rightChars="200" w:right="480"/>
        <w:jc w:val="both"/>
      </w:pPr>
      <w:r w:rsidRPr="00B930F8">
        <w:t>Selection Interview</w:t>
      </w:r>
      <w:r w:rsidRPr="00B930F8">
        <w:tab/>
      </w:r>
      <w:r w:rsidRPr="00B930F8">
        <w:tab/>
      </w:r>
      <w:r w:rsidRPr="00B930F8">
        <w:tab/>
        <w:t xml:space="preserve">: </w:t>
      </w:r>
      <w:r w:rsidR="007524AA">
        <w:t>10</w:t>
      </w:r>
      <w:r w:rsidR="00234720">
        <w:t xml:space="preserve"> November 202</w:t>
      </w:r>
      <w:r w:rsidR="007524AA">
        <w:t>4</w:t>
      </w:r>
    </w:p>
    <w:p w14:paraId="7C6D29A0" w14:textId="2D3CECDE" w:rsidR="00F420D8" w:rsidRPr="00B930F8" w:rsidRDefault="00F420D8" w:rsidP="00D1338A">
      <w:pPr>
        <w:ind w:leftChars="200" w:left="480" w:rightChars="200" w:right="480"/>
        <w:jc w:val="both"/>
      </w:pPr>
      <w:r w:rsidRPr="00B930F8">
        <w:t>Announcement of Results</w:t>
      </w:r>
      <w:r w:rsidRPr="00B930F8">
        <w:tab/>
        <w:t xml:space="preserve">: Early </w:t>
      </w:r>
      <w:r w:rsidR="007524AA">
        <w:t>2025</w:t>
      </w:r>
    </w:p>
    <w:p w14:paraId="20D5277A" w14:textId="60A5D2CD" w:rsidR="00F420D8" w:rsidRPr="00B930F8" w:rsidRDefault="00F420D8" w:rsidP="00D1338A">
      <w:pPr>
        <w:ind w:leftChars="200" w:left="480" w:rightChars="200" w:right="480"/>
        <w:jc w:val="both"/>
      </w:pPr>
    </w:p>
    <w:p w14:paraId="5494F70F" w14:textId="6C40DB41" w:rsidR="00E70674" w:rsidRPr="00B930F8" w:rsidRDefault="00E70674" w:rsidP="00D1338A">
      <w:pPr>
        <w:ind w:leftChars="200" w:left="480" w:rightChars="200" w:right="480"/>
        <w:jc w:val="both"/>
        <w:rPr>
          <w:b/>
          <w:bCs/>
          <w:u w:val="single"/>
        </w:rPr>
      </w:pPr>
      <w:r w:rsidRPr="00B930F8">
        <w:rPr>
          <w:b/>
          <w:bCs/>
          <w:u w:val="single"/>
        </w:rPr>
        <w:t>Enquiry</w:t>
      </w:r>
    </w:p>
    <w:p w14:paraId="439BEDD7" w14:textId="05808213" w:rsidR="00765123" w:rsidRPr="00B930F8" w:rsidRDefault="006D482D" w:rsidP="00F420D8">
      <w:pPr>
        <w:ind w:leftChars="200" w:left="480" w:rightChars="200" w:right="480"/>
        <w:jc w:val="both"/>
      </w:pPr>
      <w:r w:rsidRPr="00B930F8">
        <w:t>P</w:t>
      </w:r>
      <w:r w:rsidR="00765123" w:rsidRPr="00B930F8">
        <w:t>lease feel free to contact the undersigned</w:t>
      </w:r>
      <w:r w:rsidR="00357C15" w:rsidRPr="00B930F8">
        <w:t xml:space="preserve"> at </w:t>
      </w:r>
      <w:hyperlink r:id="rId8" w:history="1">
        <w:r w:rsidR="00456683" w:rsidRPr="00B930F8">
          <w:rPr>
            <w:rStyle w:val="a8"/>
          </w:rPr>
          <w:t>toby.ng@aircadets.org.hk</w:t>
        </w:r>
      </w:hyperlink>
      <w:r w:rsidR="00456683" w:rsidRPr="00B930F8">
        <w:t xml:space="preserve"> </w:t>
      </w:r>
      <w:r w:rsidRPr="00B930F8">
        <w:t>for any questions</w:t>
      </w:r>
      <w:r w:rsidR="00D1338A" w:rsidRPr="00B930F8">
        <w:rPr>
          <w:rFonts w:hint="eastAsia"/>
        </w:rPr>
        <w:t>.</w:t>
      </w:r>
    </w:p>
    <w:p w14:paraId="50002493" w14:textId="77777777" w:rsidR="00765123" w:rsidRPr="00B930F8" w:rsidRDefault="00765123" w:rsidP="00D1338A">
      <w:pPr>
        <w:ind w:leftChars="200" w:left="480" w:rightChars="200" w:right="480"/>
        <w:jc w:val="both"/>
      </w:pPr>
    </w:p>
    <w:p w14:paraId="30880294" w14:textId="77777777" w:rsidR="00765123" w:rsidRPr="00B930F8" w:rsidRDefault="00765123" w:rsidP="00D1338A">
      <w:pPr>
        <w:ind w:leftChars="200" w:left="480" w:rightChars="200" w:right="480"/>
        <w:jc w:val="both"/>
      </w:pPr>
    </w:p>
    <w:p w14:paraId="6CD7C62C" w14:textId="77777777" w:rsidR="00765123" w:rsidRPr="00B930F8" w:rsidRDefault="00765123" w:rsidP="00D1338A">
      <w:pPr>
        <w:ind w:leftChars="200" w:left="480" w:rightChars="200" w:right="480"/>
        <w:jc w:val="both"/>
      </w:pPr>
    </w:p>
    <w:p w14:paraId="2CDA8118" w14:textId="77777777" w:rsidR="00765123" w:rsidRPr="00B930F8" w:rsidRDefault="00765123" w:rsidP="00D1338A">
      <w:pPr>
        <w:ind w:leftChars="200" w:left="480" w:rightChars="200" w:right="480"/>
        <w:jc w:val="both"/>
      </w:pPr>
    </w:p>
    <w:p w14:paraId="559739FA" w14:textId="77777777" w:rsidR="00765123" w:rsidRPr="00B930F8" w:rsidRDefault="008A4658" w:rsidP="006F6515">
      <w:pPr>
        <w:ind w:leftChars="1400" w:left="3360" w:rightChars="200" w:right="480"/>
        <w:jc w:val="center"/>
      </w:pPr>
      <w:r w:rsidRPr="00B930F8">
        <w:rPr>
          <w:rFonts w:hint="eastAsia"/>
        </w:rPr>
        <w:t>Toby Y P NG</w:t>
      </w:r>
    </w:p>
    <w:p w14:paraId="259817DE" w14:textId="55C0D97F" w:rsidR="00456699" w:rsidRPr="00B930F8" w:rsidRDefault="00234720" w:rsidP="006F6515">
      <w:pPr>
        <w:ind w:leftChars="1400" w:left="3360" w:rightChars="200" w:right="480"/>
        <w:jc w:val="center"/>
        <w:rPr>
          <w:lang w:eastAsia="zh-HK"/>
        </w:rPr>
      </w:pPr>
      <w:r>
        <w:rPr>
          <w:lang w:eastAsia="zh-HK"/>
        </w:rPr>
        <w:t>Acting Wing Commander</w:t>
      </w:r>
    </w:p>
    <w:p w14:paraId="56D876A4" w14:textId="66FE1D5C" w:rsidR="00456699" w:rsidRPr="00D1338A" w:rsidRDefault="00234720" w:rsidP="006F6515">
      <w:pPr>
        <w:ind w:leftChars="1400" w:left="3360" w:rightChars="200" w:right="480"/>
        <w:jc w:val="center"/>
      </w:pPr>
      <w:r>
        <w:t xml:space="preserve">Acting Chief </w:t>
      </w:r>
      <w:r w:rsidR="00456683" w:rsidRPr="00B930F8">
        <w:t>Staff Officer</w:t>
      </w:r>
    </w:p>
    <w:sectPr w:rsidR="00456699" w:rsidRPr="00D1338A">
      <w:headerReference w:type="default" r:id="rId9"/>
      <w:pgSz w:w="11906" w:h="16838"/>
      <w:pgMar w:top="1979" w:right="1106" w:bottom="720" w:left="1080"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7E6B" w14:textId="77777777" w:rsidR="00814B8C" w:rsidRDefault="00814B8C">
      <w:r>
        <w:separator/>
      </w:r>
    </w:p>
  </w:endnote>
  <w:endnote w:type="continuationSeparator" w:id="0">
    <w:p w14:paraId="574A8222" w14:textId="77777777" w:rsidR="00814B8C" w:rsidRDefault="0081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e...">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4945" w14:textId="77777777" w:rsidR="00814B8C" w:rsidRDefault="00814B8C">
      <w:r>
        <w:separator/>
      </w:r>
    </w:p>
  </w:footnote>
  <w:footnote w:type="continuationSeparator" w:id="0">
    <w:p w14:paraId="22297B5B" w14:textId="77777777" w:rsidR="00814B8C" w:rsidRDefault="0081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4462" w14:textId="77777777" w:rsidR="00D1278F" w:rsidRDefault="00D1278F">
    <w:pPr>
      <w:jc w:val="center"/>
      <w:rPr>
        <w:rFonts w:ascii="Verdana" w:eastAsia="標楷體" w:hAnsi="Verdana"/>
        <w:sz w:val="40"/>
        <w:szCs w:val="40"/>
        <w:lang w:eastAsia="zh-TW"/>
      </w:rPr>
    </w:pPr>
    <w:r>
      <w:rPr>
        <w:rFonts w:ascii="Verdana" w:eastAsia="標楷體" w:hAnsi="Verdana" w:cs="標楷體" w:hint="eastAsia"/>
        <w:sz w:val="40"/>
        <w:szCs w:val="40"/>
        <w:lang w:eastAsia="zh-TW"/>
      </w:rPr>
      <w:t>香港航空青年團</w:t>
    </w:r>
  </w:p>
  <w:p w14:paraId="7EE463CD" w14:textId="77777777" w:rsidR="00D1278F" w:rsidRDefault="00D1278F">
    <w:pPr>
      <w:jc w:val="center"/>
      <w:rPr>
        <w:b/>
        <w:bCs/>
        <w:sz w:val="28"/>
        <w:szCs w:val="28"/>
      </w:rPr>
    </w:pPr>
    <w:r>
      <w:rPr>
        <w:b/>
        <w:bCs/>
        <w:sz w:val="28"/>
        <w:szCs w:val="28"/>
      </w:rPr>
      <w:t>HONG KONG AIR CADET CORPS</w:t>
    </w:r>
  </w:p>
  <w:p w14:paraId="1AD5A796" w14:textId="77777777" w:rsidR="00D1278F" w:rsidRDefault="00D1278F">
    <w:pPr>
      <w:jc w:val="center"/>
      <w:rPr>
        <w:sz w:val="16"/>
        <w:szCs w:val="16"/>
      </w:rPr>
    </w:pPr>
    <w:r>
      <w:rPr>
        <w:sz w:val="16"/>
        <w:szCs w:val="16"/>
      </w:rPr>
      <w:t>Sung Wong Toi Road, Kowloon, Hong Kong</w:t>
    </w:r>
  </w:p>
  <w:p w14:paraId="118ADF91" w14:textId="77777777" w:rsidR="00D1278F" w:rsidRDefault="00D1278F">
    <w:pPr>
      <w:jc w:val="center"/>
      <w:rPr>
        <w:sz w:val="16"/>
        <w:szCs w:val="16"/>
      </w:rPr>
    </w:pPr>
    <w:r>
      <w:rPr>
        <w:sz w:val="16"/>
        <w:szCs w:val="16"/>
      </w:rPr>
      <w:t>Tel 852 2712 8900 Fax 852 2715 6944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F87"/>
    <w:multiLevelType w:val="multilevel"/>
    <w:tmpl w:val="9BCEBC5C"/>
    <w:lvl w:ilvl="0">
      <w:start w:val="1"/>
      <w:numFmt w:val="bullet"/>
      <w:lvlText w:val=""/>
      <w:lvlJc w:val="left"/>
      <w:pPr>
        <w:tabs>
          <w:tab w:val="num" w:pos="1080"/>
        </w:tabs>
        <w:ind w:left="1080" w:hanging="480"/>
      </w:pPr>
      <w:rPr>
        <w:rFonts w:ascii="Symbol" w:hAnsi="Symbol" w:hint="default"/>
        <w:color w:val="auto"/>
      </w:rPr>
    </w:lvl>
    <w:lvl w:ilvl="1">
      <w:start w:val="1"/>
      <w:numFmt w:val="bullet"/>
      <w:lvlText w:val=""/>
      <w:lvlJc w:val="left"/>
      <w:pPr>
        <w:tabs>
          <w:tab w:val="num" w:pos="1560"/>
        </w:tabs>
        <w:ind w:left="1560" w:hanging="480"/>
      </w:pPr>
      <w:rPr>
        <w:rFonts w:ascii="Wingdings" w:hAnsi="Wingdings" w:hint="default"/>
      </w:rPr>
    </w:lvl>
    <w:lvl w:ilvl="2">
      <w:start w:val="1"/>
      <w:numFmt w:val="bullet"/>
      <w:lvlText w:val=""/>
      <w:lvlJc w:val="left"/>
      <w:pPr>
        <w:tabs>
          <w:tab w:val="num" w:pos="2040"/>
        </w:tabs>
        <w:ind w:left="2040" w:hanging="480"/>
      </w:pPr>
      <w:rPr>
        <w:rFonts w:ascii="Wingdings" w:hAnsi="Wingdings" w:hint="default"/>
      </w:rPr>
    </w:lvl>
    <w:lvl w:ilvl="3">
      <w:start w:val="1"/>
      <w:numFmt w:val="bullet"/>
      <w:lvlText w:val=""/>
      <w:lvlJc w:val="left"/>
      <w:pPr>
        <w:tabs>
          <w:tab w:val="num" w:pos="2520"/>
        </w:tabs>
        <w:ind w:left="2520" w:hanging="480"/>
      </w:pPr>
      <w:rPr>
        <w:rFonts w:ascii="Wingdings" w:hAnsi="Wingdings" w:hint="default"/>
      </w:rPr>
    </w:lvl>
    <w:lvl w:ilvl="4">
      <w:start w:val="1"/>
      <w:numFmt w:val="bullet"/>
      <w:lvlText w:val=""/>
      <w:lvlJc w:val="left"/>
      <w:pPr>
        <w:tabs>
          <w:tab w:val="num" w:pos="3000"/>
        </w:tabs>
        <w:ind w:left="3000" w:hanging="480"/>
      </w:pPr>
      <w:rPr>
        <w:rFonts w:ascii="Wingdings" w:hAnsi="Wingdings" w:hint="default"/>
      </w:rPr>
    </w:lvl>
    <w:lvl w:ilvl="5">
      <w:start w:val="1"/>
      <w:numFmt w:val="bullet"/>
      <w:lvlText w:val=""/>
      <w:lvlJc w:val="left"/>
      <w:pPr>
        <w:tabs>
          <w:tab w:val="num" w:pos="3480"/>
        </w:tabs>
        <w:ind w:left="3480" w:hanging="480"/>
      </w:pPr>
      <w:rPr>
        <w:rFonts w:ascii="Wingdings" w:hAnsi="Wingdings" w:hint="default"/>
      </w:rPr>
    </w:lvl>
    <w:lvl w:ilvl="6">
      <w:start w:val="1"/>
      <w:numFmt w:val="bullet"/>
      <w:lvlText w:val=""/>
      <w:lvlJc w:val="left"/>
      <w:pPr>
        <w:tabs>
          <w:tab w:val="num" w:pos="3960"/>
        </w:tabs>
        <w:ind w:left="3960" w:hanging="480"/>
      </w:pPr>
      <w:rPr>
        <w:rFonts w:ascii="Wingdings" w:hAnsi="Wingdings" w:hint="default"/>
      </w:rPr>
    </w:lvl>
    <w:lvl w:ilvl="7">
      <w:start w:val="1"/>
      <w:numFmt w:val="bullet"/>
      <w:lvlText w:val=""/>
      <w:lvlJc w:val="left"/>
      <w:pPr>
        <w:tabs>
          <w:tab w:val="num" w:pos="4440"/>
        </w:tabs>
        <w:ind w:left="4440" w:hanging="480"/>
      </w:pPr>
      <w:rPr>
        <w:rFonts w:ascii="Wingdings" w:hAnsi="Wingdings" w:hint="default"/>
      </w:rPr>
    </w:lvl>
    <w:lvl w:ilvl="8">
      <w:start w:val="1"/>
      <w:numFmt w:val="bullet"/>
      <w:lvlText w:val=""/>
      <w:lvlJc w:val="left"/>
      <w:pPr>
        <w:tabs>
          <w:tab w:val="num" w:pos="4920"/>
        </w:tabs>
        <w:ind w:left="4920" w:hanging="480"/>
      </w:pPr>
      <w:rPr>
        <w:rFonts w:ascii="Wingdings" w:hAnsi="Wingdings" w:hint="default"/>
      </w:rPr>
    </w:lvl>
  </w:abstractNum>
  <w:abstractNum w:abstractNumId="1" w15:restartNumberingAfterBreak="0">
    <w:nsid w:val="09146F3D"/>
    <w:multiLevelType w:val="hybridMultilevel"/>
    <w:tmpl w:val="A2B45F0A"/>
    <w:lvl w:ilvl="0" w:tplc="9EE09788">
      <w:start w:val="1"/>
      <w:numFmt w:val="bullet"/>
      <w:lvlText w:val=""/>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115964"/>
    <w:multiLevelType w:val="hybridMultilevel"/>
    <w:tmpl w:val="D22ECA06"/>
    <w:lvl w:ilvl="0" w:tplc="CB46DFC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C611D"/>
    <w:multiLevelType w:val="hybridMultilevel"/>
    <w:tmpl w:val="B69C2BE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0B70004"/>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5" w15:restartNumberingAfterBreak="0">
    <w:nsid w:val="14EC652F"/>
    <w:multiLevelType w:val="multilevel"/>
    <w:tmpl w:val="4EB4CE6C"/>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62E04BF"/>
    <w:multiLevelType w:val="hybridMultilevel"/>
    <w:tmpl w:val="18CCCE0C"/>
    <w:lvl w:ilvl="0" w:tplc="8F669E66">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7" w15:restartNumberingAfterBreak="0">
    <w:nsid w:val="174B483F"/>
    <w:multiLevelType w:val="singleLevel"/>
    <w:tmpl w:val="A4303E24"/>
    <w:lvl w:ilvl="0">
      <w:start w:val="3"/>
      <w:numFmt w:val="decimal"/>
      <w:lvlText w:val="%1."/>
      <w:legacy w:legacy="1" w:legacySpace="0" w:legacyIndent="480"/>
      <w:lvlJc w:val="left"/>
      <w:rPr>
        <w:rFonts w:ascii="Times New Roman" w:hAnsi="Times New Roman" w:cs="Times New Roman" w:hint="default"/>
      </w:rPr>
    </w:lvl>
  </w:abstractNum>
  <w:abstractNum w:abstractNumId="8" w15:restartNumberingAfterBreak="0">
    <w:nsid w:val="260E162E"/>
    <w:multiLevelType w:val="hybridMultilevel"/>
    <w:tmpl w:val="4FCE023C"/>
    <w:lvl w:ilvl="0" w:tplc="E67CD0A2">
      <w:start w:val="1"/>
      <w:numFmt w:val="bullet"/>
      <w:lvlText w:val=""/>
      <w:lvlJc w:val="left"/>
      <w:pPr>
        <w:tabs>
          <w:tab w:val="num" w:pos="1080"/>
        </w:tabs>
        <w:ind w:left="1080" w:hanging="480"/>
      </w:pPr>
      <w:rPr>
        <w:rFonts w:ascii="Wingdings" w:hAnsi="Wingdings" w:hint="default"/>
        <w:color w:val="auto"/>
        <w:sz w:val="20"/>
        <w:szCs w:val="2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9" w15:restartNumberingAfterBreak="0">
    <w:nsid w:val="2C810809"/>
    <w:multiLevelType w:val="hybridMultilevel"/>
    <w:tmpl w:val="C3BC8D34"/>
    <w:lvl w:ilvl="0" w:tplc="D8E8C532">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10" w15:restartNumberingAfterBreak="0">
    <w:nsid w:val="336C6342"/>
    <w:multiLevelType w:val="multilevel"/>
    <w:tmpl w:val="8B12B1C0"/>
    <w:lvl w:ilvl="0">
      <w:start w:val="1"/>
      <w:numFmt w:val="bullet"/>
      <w:lvlText w:val=""/>
      <w:lvlJc w:val="left"/>
      <w:pPr>
        <w:tabs>
          <w:tab w:val="num" w:pos="1080"/>
        </w:tabs>
        <w:ind w:left="1080" w:hanging="480"/>
      </w:pPr>
      <w:rPr>
        <w:rFonts w:ascii="Symbol" w:hAnsi="Symbol" w:hint="default"/>
        <w:color w:val="auto"/>
      </w:rPr>
    </w:lvl>
    <w:lvl w:ilvl="1">
      <w:start w:val="1"/>
      <w:numFmt w:val="bullet"/>
      <w:lvlText w:val=""/>
      <w:lvlJc w:val="left"/>
      <w:pPr>
        <w:tabs>
          <w:tab w:val="num" w:pos="1560"/>
        </w:tabs>
        <w:ind w:left="1560" w:hanging="480"/>
      </w:pPr>
      <w:rPr>
        <w:rFonts w:ascii="Wingdings" w:hAnsi="Wingdings" w:hint="default"/>
      </w:rPr>
    </w:lvl>
    <w:lvl w:ilvl="2">
      <w:start w:val="1"/>
      <w:numFmt w:val="bullet"/>
      <w:lvlText w:val=""/>
      <w:lvlJc w:val="left"/>
      <w:pPr>
        <w:tabs>
          <w:tab w:val="num" w:pos="2040"/>
        </w:tabs>
        <w:ind w:left="2040" w:hanging="480"/>
      </w:pPr>
      <w:rPr>
        <w:rFonts w:ascii="Wingdings" w:hAnsi="Wingdings" w:hint="default"/>
      </w:rPr>
    </w:lvl>
    <w:lvl w:ilvl="3">
      <w:start w:val="1"/>
      <w:numFmt w:val="bullet"/>
      <w:lvlText w:val=""/>
      <w:lvlJc w:val="left"/>
      <w:pPr>
        <w:tabs>
          <w:tab w:val="num" w:pos="2520"/>
        </w:tabs>
        <w:ind w:left="2520" w:hanging="480"/>
      </w:pPr>
      <w:rPr>
        <w:rFonts w:ascii="Wingdings" w:hAnsi="Wingdings" w:hint="default"/>
      </w:rPr>
    </w:lvl>
    <w:lvl w:ilvl="4">
      <w:start w:val="1"/>
      <w:numFmt w:val="bullet"/>
      <w:lvlText w:val=""/>
      <w:lvlJc w:val="left"/>
      <w:pPr>
        <w:tabs>
          <w:tab w:val="num" w:pos="3000"/>
        </w:tabs>
        <w:ind w:left="3000" w:hanging="480"/>
      </w:pPr>
      <w:rPr>
        <w:rFonts w:ascii="Wingdings" w:hAnsi="Wingdings" w:hint="default"/>
      </w:rPr>
    </w:lvl>
    <w:lvl w:ilvl="5">
      <w:start w:val="1"/>
      <w:numFmt w:val="bullet"/>
      <w:lvlText w:val=""/>
      <w:lvlJc w:val="left"/>
      <w:pPr>
        <w:tabs>
          <w:tab w:val="num" w:pos="3480"/>
        </w:tabs>
        <w:ind w:left="3480" w:hanging="480"/>
      </w:pPr>
      <w:rPr>
        <w:rFonts w:ascii="Wingdings" w:hAnsi="Wingdings" w:hint="default"/>
      </w:rPr>
    </w:lvl>
    <w:lvl w:ilvl="6">
      <w:start w:val="1"/>
      <w:numFmt w:val="bullet"/>
      <w:lvlText w:val=""/>
      <w:lvlJc w:val="left"/>
      <w:pPr>
        <w:tabs>
          <w:tab w:val="num" w:pos="3960"/>
        </w:tabs>
        <w:ind w:left="3960" w:hanging="480"/>
      </w:pPr>
      <w:rPr>
        <w:rFonts w:ascii="Wingdings" w:hAnsi="Wingdings" w:hint="default"/>
      </w:rPr>
    </w:lvl>
    <w:lvl w:ilvl="7">
      <w:start w:val="1"/>
      <w:numFmt w:val="bullet"/>
      <w:lvlText w:val=""/>
      <w:lvlJc w:val="left"/>
      <w:pPr>
        <w:tabs>
          <w:tab w:val="num" w:pos="4440"/>
        </w:tabs>
        <w:ind w:left="4440" w:hanging="480"/>
      </w:pPr>
      <w:rPr>
        <w:rFonts w:ascii="Wingdings" w:hAnsi="Wingdings" w:hint="default"/>
      </w:rPr>
    </w:lvl>
    <w:lvl w:ilvl="8">
      <w:start w:val="1"/>
      <w:numFmt w:val="bullet"/>
      <w:lvlText w:val=""/>
      <w:lvlJc w:val="left"/>
      <w:pPr>
        <w:tabs>
          <w:tab w:val="num" w:pos="4920"/>
        </w:tabs>
        <w:ind w:left="4920" w:hanging="480"/>
      </w:pPr>
      <w:rPr>
        <w:rFonts w:ascii="Wingdings" w:hAnsi="Wingdings" w:hint="default"/>
      </w:rPr>
    </w:lvl>
  </w:abstractNum>
  <w:abstractNum w:abstractNumId="11" w15:restartNumberingAfterBreak="0">
    <w:nsid w:val="3FEC789E"/>
    <w:multiLevelType w:val="hybridMultilevel"/>
    <w:tmpl w:val="1D4A29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07E6BC1"/>
    <w:multiLevelType w:val="multilevel"/>
    <w:tmpl w:val="549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84778"/>
    <w:multiLevelType w:val="hybridMultilevel"/>
    <w:tmpl w:val="EEC6E2FC"/>
    <w:lvl w:ilvl="0" w:tplc="E67CD0A2">
      <w:start w:val="1"/>
      <w:numFmt w:val="bullet"/>
      <w:lvlText w:val=""/>
      <w:lvlJc w:val="left"/>
      <w:pPr>
        <w:tabs>
          <w:tab w:val="num" w:pos="1560"/>
        </w:tabs>
        <w:ind w:left="1560" w:hanging="480"/>
      </w:pPr>
      <w:rPr>
        <w:rFonts w:ascii="Wingdings" w:hAnsi="Wingdings" w:hint="default"/>
        <w:color w:val="auto"/>
        <w:sz w:val="20"/>
        <w:szCs w:val="20"/>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39605B6"/>
    <w:multiLevelType w:val="hybridMultilevel"/>
    <w:tmpl w:val="EB9A32B8"/>
    <w:lvl w:ilvl="0" w:tplc="87AEB576">
      <w:start w:val="5"/>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BA0776A"/>
    <w:multiLevelType w:val="multilevel"/>
    <w:tmpl w:val="0FE08890"/>
    <w:lvl w:ilvl="0">
      <w:start w:val="1"/>
      <w:numFmt w:val="bullet"/>
      <w:lvlText w:val=""/>
      <w:lvlJc w:val="left"/>
      <w:pPr>
        <w:tabs>
          <w:tab w:val="num" w:pos="960"/>
        </w:tabs>
        <w:ind w:left="960" w:hanging="480"/>
      </w:pPr>
      <w:rPr>
        <w:rFonts w:ascii="Wingdings" w:hAnsi="Wingdings" w:hint="default"/>
        <w:color w:val="auto"/>
        <w:sz w:val="20"/>
        <w:szCs w:val="20"/>
      </w:rPr>
    </w:lvl>
    <w:lvl w:ilvl="1">
      <w:start w:val="1"/>
      <w:numFmt w:val="bullet"/>
      <w:lvlText w:val=""/>
      <w:lvlJc w:val="left"/>
      <w:pPr>
        <w:tabs>
          <w:tab w:val="num" w:pos="840"/>
        </w:tabs>
        <w:ind w:left="840" w:hanging="480"/>
      </w:pPr>
      <w:rPr>
        <w:rFonts w:ascii="Wingdings" w:hAnsi="Wingdings" w:hint="default"/>
        <w:color w:val="auto"/>
        <w:sz w:val="20"/>
        <w:szCs w:val="20"/>
      </w:rPr>
    </w:lvl>
    <w:lvl w:ilvl="2">
      <w:start w:val="1"/>
      <w:numFmt w:val="bullet"/>
      <w:lvlText w:val=""/>
      <w:lvlJc w:val="left"/>
      <w:pPr>
        <w:tabs>
          <w:tab w:val="num" w:pos="1320"/>
        </w:tabs>
        <w:ind w:left="1320" w:hanging="480"/>
      </w:pPr>
      <w:rPr>
        <w:rFonts w:ascii="Wingdings" w:hAnsi="Wingdings" w:hint="default"/>
      </w:rPr>
    </w:lvl>
    <w:lvl w:ilvl="3">
      <w:start w:val="1"/>
      <w:numFmt w:val="bullet"/>
      <w:lvlText w:val=""/>
      <w:lvlJc w:val="left"/>
      <w:pPr>
        <w:tabs>
          <w:tab w:val="num" w:pos="1800"/>
        </w:tabs>
        <w:ind w:left="1800" w:hanging="480"/>
      </w:pPr>
      <w:rPr>
        <w:rFonts w:ascii="Wingdings" w:hAnsi="Wingdings" w:hint="default"/>
      </w:rPr>
    </w:lvl>
    <w:lvl w:ilvl="4">
      <w:start w:val="1"/>
      <w:numFmt w:val="bullet"/>
      <w:lvlText w:val=""/>
      <w:lvlJc w:val="left"/>
      <w:pPr>
        <w:tabs>
          <w:tab w:val="num" w:pos="2280"/>
        </w:tabs>
        <w:ind w:left="2280" w:hanging="480"/>
      </w:pPr>
      <w:rPr>
        <w:rFonts w:ascii="Wingdings" w:hAnsi="Wingdings" w:hint="default"/>
      </w:rPr>
    </w:lvl>
    <w:lvl w:ilvl="5">
      <w:start w:val="1"/>
      <w:numFmt w:val="bullet"/>
      <w:lvlText w:val=""/>
      <w:lvlJc w:val="left"/>
      <w:pPr>
        <w:tabs>
          <w:tab w:val="num" w:pos="2760"/>
        </w:tabs>
        <w:ind w:left="2760" w:hanging="480"/>
      </w:pPr>
      <w:rPr>
        <w:rFonts w:ascii="Wingdings" w:hAnsi="Wingdings" w:hint="default"/>
      </w:rPr>
    </w:lvl>
    <w:lvl w:ilvl="6">
      <w:start w:val="1"/>
      <w:numFmt w:val="bullet"/>
      <w:lvlText w:val=""/>
      <w:lvlJc w:val="left"/>
      <w:pPr>
        <w:tabs>
          <w:tab w:val="num" w:pos="3240"/>
        </w:tabs>
        <w:ind w:left="3240" w:hanging="480"/>
      </w:pPr>
      <w:rPr>
        <w:rFonts w:ascii="Wingdings" w:hAnsi="Wingdings" w:hint="default"/>
      </w:rPr>
    </w:lvl>
    <w:lvl w:ilvl="7">
      <w:start w:val="1"/>
      <w:numFmt w:val="bullet"/>
      <w:lvlText w:val=""/>
      <w:lvlJc w:val="left"/>
      <w:pPr>
        <w:tabs>
          <w:tab w:val="num" w:pos="3720"/>
        </w:tabs>
        <w:ind w:left="3720" w:hanging="480"/>
      </w:pPr>
      <w:rPr>
        <w:rFonts w:ascii="Wingdings" w:hAnsi="Wingdings" w:hint="default"/>
      </w:rPr>
    </w:lvl>
    <w:lvl w:ilvl="8">
      <w:start w:val="1"/>
      <w:numFmt w:val="bullet"/>
      <w:lvlText w:val=""/>
      <w:lvlJc w:val="left"/>
      <w:pPr>
        <w:tabs>
          <w:tab w:val="num" w:pos="4200"/>
        </w:tabs>
        <w:ind w:left="4200" w:hanging="480"/>
      </w:pPr>
      <w:rPr>
        <w:rFonts w:ascii="Wingdings" w:hAnsi="Wingdings" w:hint="default"/>
      </w:rPr>
    </w:lvl>
  </w:abstractNum>
  <w:abstractNum w:abstractNumId="16" w15:restartNumberingAfterBreak="0">
    <w:nsid w:val="56E0256F"/>
    <w:multiLevelType w:val="multilevel"/>
    <w:tmpl w:val="27B0E86A"/>
    <w:lvl w:ilvl="0">
      <w:start w:val="1"/>
      <w:numFmt w:val="bullet"/>
      <w:lvlText w:val=""/>
      <w:lvlJc w:val="left"/>
      <w:pPr>
        <w:tabs>
          <w:tab w:val="num" w:pos="1080"/>
        </w:tabs>
        <w:ind w:left="1080" w:hanging="480"/>
      </w:pPr>
      <w:rPr>
        <w:rFonts w:ascii="Symbol" w:hAnsi="Symbol" w:hint="default"/>
        <w:color w:val="auto"/>
      </w:rPr>
    </w:lvl>
    <w:lvl w:ilvl="1">
      <w:start w:val="1"/>
      <w:numFmt w:val="bullet"/>
      <w:lvlText w:val=""/>
      <w:lvlJc w:val="left"/>
      <w:pPr>
        <w:tabs>
          <w:tab w:val="num" w:pos="1560"/>
        </w:tabs>
        <w:ind w:left="1560" w:hanging="480"/>
      </w:pPr>
      <w:rPr>
        <w:rFonts w:ascii="Wingdings" w:hAnsi="Wingdings" w:hint="default"/>
      </w:rPr>
    </w:lvl>
    <w:lvl w:ilvl="2">
      <w:start w:val="1"/>
      <w:numFmt w:val="bullet"/>
      <w:lvlText w:val=""/>
      <w:lvlJc w:val="left"/>
      <w:pPr>
        <w:tabs>
          <w:tab w:val="num" w:pos="2040"/>
        </w:tabs>
        <w:ind w:left="2040" w:hanging="480"/>
      </w:pPr>
      <w:rPr>
        <w:rFonts w:ascii="Wingdings" w:hAnsi="Wingdings" w:hint="default"/>
      </w:rPr>
    </w:lvl>
    <w:lvl w:ilvl="3">
      <w:start w:val="1"/>
      <w:numFmt w:val="bullet"/>
      <w:lvlText w:val=""/>
      <w:lvlJc w:val="left"/>
      <w:pPr>
        <w:tabs>
          <w:tab w:val="num" w:pos="2520"/>
        </w:tabs>
        <w:ind w:left="2520" w:hanging="480"/>
      </w:pPr>
      <w:rPr>
        <w:rFonts w:ascii="Wingdings" w:hAnsi="Wingdings" w:hint="default"/>
      </w:rPr>
    </w:lvl>
    <w:lvl w:ilvl="4">
      <w:start w:val="1"/>
      <w:numFmt w:val="bullet"/>
      <w:lvlText w:val=""/>
      <w:lvlJc w:val="left"/>
      <w:pPr>
        <w:tabs>
          <w:tab w:val="num" w:pos="3000"/>
        </w:tabs>
        <w:ind w:left="3000" w:hanging="480"/>
      </w:pPr>
      <w:rPr>
        <w:rFonts w:ascii="Wingdings" w:hAnsi="Wingdings" w:hint="default"/>
      </w:rPr>
    </w:lvl>
    <w:lvl w:ilvl="5">
      <w:start w:val="1"/>
      <w:numFmt w:val="bullet"/>
      <w:lvlText w:val=""/>
      <w:lvlJc w:val="left"/>
      <w:pPr>
        <w:tabs>
          <w:tab w:val="num" w:pos="3480"/>
        </w:tabs>
        <w:ind w:left="3480" w:hanging="480"/>
      </w:pPr>
      <w:rPr>
        <w:rFonts w:ascii="Wingdings" w:hAnsi="Wingdings" w:hint="default"/>
      </w:rPr>
    </w:lvl>
    <w:lvl w:ilvl="6">
      <w:start w:val="1"/>
      <w:numFmt w:val="bullet"/>
      <w:lvlText w:val=""/>
      <w:lvlJc w:val="left"/>
      <w:pPr>
        <w:tabs>
          <w:tab w:val="num" w:pos="3960"/>
        </w:tabs>
        <w:ind w:left="3960" w:hanging="480"/>
      </w:pPr>
      <w:rPr>
        <w:rFonts w:ascii="Wingdings" w:hAnsi="Wingdings" w:hint="default"/>
      </w:rPr>
    </w:lvl>
    <w:lvl w:ilvl="7">
      <w:start w:val="1"/>
      <w:numFmt w:val="bullet"/>
      <w:lvlText w:val=""/>
      <w:lvlJc w:val="left"/>
      <w:pPr>
        <w:tabs>
          <w:tab w:val="num" w:pos="4440"/>
        </w:tabs>
        <w:ind w:left="4440" w:hanging="480"/>
      </w:pPr>
      <w:rPr>
        <w:rFonts w:ascii="Wingdings" w:hAnsi="Wingdings" w:hint="default"/>
      </w:rPr>
    </w:lvl>
    <w:lvl w:ilvl="8">
      <w:start w:val="1"/>
      <w:numFmt w:val="bullet"/>
      <w:lvlText w:val=""/>
      <w:lvlJc w:val="left"/>
      <w:pPr>
        <w:tabs>
          <w:tab w:val="num" w:pos="4920"/>
        </w:tabs>
        <w:ind w:left="4920" w:hanging="480"/>
      </w:pPr>
      <w:rPr>
        <w:rFonts w:ascii="Wingdings" w:hAnsi="Wingdings" w:hint="default"/>
      </w:rPr>
    </w:lvl>
  </w:abstractNum>
  <w:abstractNum w:abstractNumId="17" w15:restartNumberingAfterBreak="0">
    <w:nsid w:val="58741EC9"/>
    <w:multiLevelType w:val="hybridMultilevel"/>
    <w:tmpl w:val="9BCEBC5C"/>
    <w:lvl w:ilvl="0" w:tplc="66A663C4">
      <w:start w:val="1"/>
      <w:numFmt w:val="bullet"/>
      <w:lvlText w:val=""/>
      <w:lvlJc w:val="left"/>
      <w:pPr>
        <w:tabs>
          <w:tab w:val="num" w:pos="1080"/>
        </w:tabs>
        <w:ind w:left="1080" w:hanging="480"/>
      </w:pPr>
      <w:rPr>
        <w:rFonts w:ascii="Symbol" w:hAnsi="Symbol" w:hint="default"/>
        <w:color w:val="auto"/>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8" w15:restartNumberingAfterBreak="0">
    <w:nsid w:val="595D196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5AEF5ABE"/>
    <w:multiLevelType w:val="multilevel"/>
    <w:tmpl w:val="EEC6E2FC"/>
    <w:lvl w:ilvl="0">
      <w:start w:val="1"/>
      <w:numFmt w:val="bullet"/>
      <w:lvlText w:val=""/>
      <w:lvlJc w:val="left"/>
      <w:pPr>
        <w:tabs>
          <w:tab w:val="num" w:pos="1560"/>
        </w:tabs>
        <w:ind w:left="1560" w:hanging="480"/>
      </w:pPr>
      <w:rPr>
        <w:rFonts w:ascii="Wingdings" w:hAnsi="Wingdings" w:hint="default"/>
        <w:color w:val="auto"/>
        <w:sz w:val="20"/>
        <w:szCs w:val="20"/>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0" w15:restartNumberingAfterBreak="0">
    <w:nsid w:val="5B5506B1"/>
    <w:multiLevelType w:val="hybridMultilevel"/>
    <w:tmpl w:val="56382394"/>
    <w:lvl w:ilvl="0" w:tplc="B3A8D7CC">
      <w:start w:val="4"/>
      <w:numFmt w:val="decimal"/>
      <w:lvlText w:val="%1."/>
      <w:lvlJc w:val="left"/>
      <w:pPr>
        <w:tabs>
          <w:tab w:val="num" w:pos="1920"/>
        </w:tabs>
        <w:ind w:left="1920" w:hanging="84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602B0D4D"/>
    <w:multiLevelType w:val="multilevel"/>
    <w:tmpl w:val="0FE08890"/>
    <w:lvl w:ilvl="0">
      <w:start w:val="1"/>
      <w:numFmt w:val="bullet"/>
      <w:lvlText w:val=""/>
      <w:lvlJc w:val="left"/>
      <w:pPr>
        <w:tabs>
          <w:tab w:val="num" w:pos="960"/>
        </w:tabs>
        <w:ind w:left="960" w:hanging="480"/>
      </w:pPr>
      <w:rPr>
        <w:rFonts w:ascii="Wingdings" w:hAnsi="Wingdings" w:hint="default"/>
        <w:color w:val="auto"/>
        <w:sz w:val="20"/>
        <w:szCs w:val="20"/>
      </w:rPr>
    </w:lvl>
    <w:lvl w:ilvl="1">
      <w:start w:val="1"/>
      <w:numFmt w:val="bullet"/>
      <w:lvlText w:val=""/>
      <w:lvlJc w:val="left"/>
      <w:pPr>
        <w:tabs>
          <w:tab w:val="num" w:pos="840"/>
        </w:tabs>
        <w:ind w:left="840" w:hanging="480"/>
      </w:pPr>
      <w:rPr>
        <w:rFonts w:ascii="Wingdings" w:hAnsi="Wingdings" w:hint="default"/>
        <w:color w:val="auto"/>
        <w:sz w:val="20"/>
        <w:szCs w:val="20"/>
      </w:rPr>
    </w:lvl>
    <w:lvl w:ilvl="2">
      <w:start w:val="1"/>
      <w:numFmt w:val="bullet"/>
      <w:lvlText w:val=""/>
      <w:lvlJc w:val="left"/>
      <w:pPr>
        <w:tabs>
          <w:tab w:val="num" w:pos="1320"/>
        </w:tabs>
        <w:ind w:left="1320" w:hanging="480"/>
      </w:pPr>
      <w:rPr>
        <w:rFonts w:ascii="Wingdings" w:hAnsi="Wingdings" w:hint="default"/>
      </w:rPr>
    </w:lvl>
    <w:lvl w:ilvl="3">
      <w:start w:val="1"/>
      <w:numFmt w:val="bullet"/>
      <w:lvlText w:val=""/>
      <w:lvlJc w:val="left"/>
      <w:pPr>
        <w:tabs>
          <w:tab w:val="num" w:pos="1800"/>
        </w:tabs>
        <w:ind w:left="1800" w:hanging="480"/>
      </w:pPr>
      <w:rPr>
        <w:rFonts w:ascii="Wingdings" w:hAnsi="Wingdings" w:hint="default"/>
      </w:rPr>
    </w:lvl>
    <w:lvl w:ilvl="4">
      <w:start w:val="1"/>
      <w:numFmt w:val="bullet"/>
      <w:lvlText w:val=""/>
      <w:lvlJc w:val="left"/>
      <w:pPr>
        <w:tabs>
          <w:tab w:val="num" w:pos="2280"/>
        </w:tabs>
        <w:ind w:left="2280" w:hanging="480"/>
      </w:pPr>
      <w:rPr>
        <w:rFonts w:ascii="Wingdings" w:hAnsi="Wingdings" w:hint="default"/>
      </w:rPr>
    </w:lvl>
    <w:lvl w:ilvl="5">
      <w:start w:val="1"/>
      <w:numFmt w:val="bullet"/>
      <w:lvlText w:val=""/>
      <w:lvlJc w:val="left"/>
      <w:pPr>
        <w:tabs>
          <w:tab w:val="num" w:pos="2760"/>
        </w:tabs>
        <w:ind w:left="2760" w:hanging="480"/>
      </w:pPr>
      <w:rPr>
        <w:rFonts w:ascii="Wingdings" w:hAnsi="Wingdings" w:hint="default"/>
      </w:rPr>
    </w:lvl>
    <w:lvl w:ilvl="6">
      <w:start w:val="1"/>
      <w:numFmt w:val="bullet"/>
      <w:lvlText w:val=""/>
      <w:lvlJc w:val="left"/>
      <w:pPr>
        <w:tabs>
          <w:tab w:val="num" w:pos="3240"/>
        </w:tabs>
        <w:ind w:left="3240" w:hanging="480"/>
      </w:pPr>
      <w:rPr>
        <w:rFonts w:ascii="Wingdings" w:hAnsi="Wingdings" w:hint="default"/>
      </w:rPr>
    </w:lvl>
    <w:lvl w:ilvl="7">
      <w:start w:val="1"/>
      <w:numFmt w:val="bullet"/>
      <w:lvlText w:val=""/>
      <w:lvlJc w:val="left"/>
      <w:pPr>
        <w:tabs>
          <w:tab w:val="num" w:pos="3720"/>
        </w:tabs>
        <w:ind w:left="3720" w:hanging="480"/>
      </w:pPr>
      <w:rPr>
        <w:rFonts w:ascii="Wingdings" w:hAnsi="Wingdings" w:hint="default"/>
      </w:rPr>
    </w:lvl>
    <w:lvl w:ilvl="8">
      <w:start w:val="1"/>
      <w:numFmt w:val="bullet"/>
      <w:lvlText w:val=""/>
      <w:lvlJc w:val="left"/>
      <w:pPr>
        <w:tabs>
          <w:tab w:val="num" w:pos="4200"/>
        </w:tabs>
        <w:ind w:left="4200" w:hanging="480"/>
      </w:pPr>
      <w:rPr>
        <w:rFonts w:ascii="Wingdings" w:hAnsi="Wingdings" w:hint="default"/>
      </w:rPr>
    </w:lvl>
  </w:abstractNum>
  <w:abstractNum w:abstractNumId="22" w15:restartNumberingAfterBreak="0">
    <w:nsid w:val="60BA7B86"/>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642F2CCF"/>
    <w:multiLevelType w:val="hybridMultilevel"/>
    <w:tmpl w:val="8B12B1C0"/>
    <w:lvl w:ilvl="0" w:tplc="66A663C4">
      <w:start w:val="1"/>
      <w:numFmt w:val="bullet"/>
      <w:lvlText w:val=""/>
      <w:lvlJc w:val="left"/>
      <w:pPr>
        <w:tabs>
          <w:tab w:val="num" w:pos="1080"/>
        </w:tabs>
        <w:ind w:left="1080" w:hanging="480"/>
      </w:pPr>
      <w:rPr>
        <w:rFonts w:ascii="Symbol" w:hAnsi="Symbol" w:hint="default"/>
        <w:color w:val="auto"/>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67626EE0"/>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25" w15:restartNumberingAfterBreak="0">
    <w:nsid w:val="68BE0312"/>
    <w:multiLevelType w:val="hybridMultilevel"/>
    <w:tmpl w:val="14263A7E"/>
    <w:lvl w:ilvl="0" w:tplc="9EE09788">
      <w:start w:val="1"/>
      <w:numFmt w:val="bullet"/>
      <w:lvlText w:val=""/>
      <w:lvlJc w:val="left"/>
      <w:pPr>
        <w:tabs>
          <w:tab w:val="num" w:pos="960"/>
        </w:tabs>
        <w:ind w:left="960" w:hanging="480"/>
      </w:pPr>
      <w:rPr>
        <w:rFonts w:ascii="Symbol" w:hAnsi="Symbol" w:hint="default"/>
        <w:color w:val="auto"/>
        <w:sz w:val="20"/>
        <w:szCs w:val="20"/>
      </w:rPr>
    </w:lvl>
    <w:lvl w:ilvl="1" w:tplc="0409000B">
      <w:start w:val="1"/>
      <w:numFmt w:val="bullet"/>
      <w:lvlText w:val=""/>
      <w:lvlJc w:val="left"/>
      <w:pPr>
        <w:tabs>
          <w:tab w:val="num" w:pos="840"/>
        </w:tabs>
        <w:ind w:left="840" w:hanging="480"/>
      </w:pPr>
      <w:rPr>
        <w:rFonts w:ascii="Wingdings" w:hAnsi="Wingdings" w:hint="default"/>
        <w:color w:val="auto"/>
        <w:sz w:val="20"/>
        <w:szCs w:val="20"/>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26" w15:restartNumberingAfterBreak="0">
    <w:nsid w:val="6F88139A"/>
    <w:multiLevelType w:val="multilevel"/>
    <w:tmpl w:val="490CDB8A"/>
    <w:lvl w:ilvl="0">
      <w:start w:val="1"/>
      <w:numFmt w:val="decimal"/>
      <w:lvlText w:val="%1."/>
      <w:lvlJc w:val="left"/>
      <w:pPr>
        <w:tabs>
          <w:tab w:val="num" w:pos="270"/>
        </w:tabs>
        <w:ind w:left="270" w:hanging="270"/>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350"/>
        </w:tabs>
        <w:ind w:left="1350" w:hanging="390"/>
      </w:pPr>
      <w:rPr>
        <w:rFonts w:hint="default"/>
      </w:rPr>
    </w:lvl>
    <w:lvl w:ilvl="3">
      <w:start w:val="1"/>
      <w:numFmt w:val="decimal"/>
      <w:isLgl/>
      <w:lvlText w:val="%1.%2.%3.%4"/>
      <w:lvlJc w:val="left"/>
      <w:pPr>
        <w:tabs>
          <w:tab w:val="num" w:pos="1830"/>
        </w:tabs>
        <w:ind w:left="1830" w:hanging="390"/>
      </w:pPr>
      <w:rPr>
        <w:rFonts w:hint="default"/>
      </w:rPr>
    </w:lvl>
    <w:lvl w:ilvl="4">
      <w:start w:val="1"/>
      <w:numFmt w:val="decimal"/>
      <w:isLgl/>
      <w:lvlText w:val="%1.%2.%3.%4.%5"/>
      <w:lvlJc w:val="left"/>
      <w:pPr>
        <w:tabs>
          <w:tab w:val="num" w:pos="2310"/>
        </w:tabs>
        <w:ind w:left="2310" w:hanging="390"/>
      </w:pPr>
      <w:rPr>
        <w:rFonts w:hint="default"/>
      </w:rPr>
    </w:lvl>
    <w:lvl w:ilvl="5">
      <w:start w:val="1"/>
      <w:numFmt w:val="decimal"/>
      <w:isLgl/>
      <w:lvlText w:val="%1.%2.%3.%4.%5.%6"/>
      <w:lvlJc w:val="left"/>
      <w:pPr>
        <w:tabs>
          <w:tab w:val="num" w:pos="2790"/>
        </w:tabs>
        <w:ind w:left="2790" w:hanging="390"/>
      </w:pPr>
      <w:rPr>
        <w:rFonts w:hint="default"/>
      </w:rPr>
    </w:lvl>
    <w:lvl w:ilvl="6">
      <w:start w:val="1"/>
      <w:numFmt w:val="decimal"/>
      <w:isLgl/>
      <w:lvlText w:val="%1.%2.%3.%4.%5.%6.%7"/>
      <w:lvlJc w:val="left"/>
      <w:pPr>
        <w:tabs>
          <w:tab w:val="num" w:pos="3270"/>
        </w:tabs>
        <w:ind w:left="3270" w:hanging="390"/>
      </w:pPr>
      <w:rPr>
        <w:rFonts w:hint="default"/>
      </w:rPr>
    </w:lvl>
    <w:lvl w:ilvl="7">
      <w:start w:val="1"/>
      <w:numFmt w:val="decimal"/>
      <w:isLgl/>
      <w:lvlText w:val="%1.%2.%3.%4.%5.%6.%7.%8"/>
      <w:lvlJc w:val="left"/>
      <w:pPr>
        <w:tabs>
          <w:tab w:val="num" w:pos="3750"/>
        </w:tabs>
        <w:ind w:left="3750" w:hanging="390"/>
      </w:pPr>
      <w:rPr>
        <w:rFonts w:hint="default"/>
      </w:rPr>
    </w:lvl>
    <w:lvl w:ilvl="8">
      <w:start w:val="1"/>
      <w:numFmt w:val="decimal"/>
      <w:isLgl/>
      <w:lvlText w:val="%1.%2.%3.%4.%5.%6.%7.%8.%9"/>
      <w:lvlJc w:val="left"/>
      <w:pPr>
        <w:tabs>
          <w:tab w:val="num" w:pos="4230"/>
        </w:tabs>
        <w:ind w:left="4230" w:hanging="390"/>
      </w:pPr>
      <w:rPr>
        <w:rFonts w:hint="default"/>
      </w:rPr>
    </w:lvl>
  </w:abstractNum>
  <w:abstractNum w:abstractNumId="27" w15:restartNumberingAfterBreak="0">
    <w:nsid w:val="705C3BBB"/>
    <w:multiLevelType w:val="hybridMultilevel"/>
    <w:tmpl w:val="8026B084"/>
    <w:lvl w:ilvl="0" w:tplc="9EE09788">
      <w:start w:val="1"/>
      <w:numFmt w:val="bullet"/>
      <w:lvlText w:val=""/>
      <w:lvlJc w:val="left"/>
      <w:pPr>
        <w:tabs>
          <w:tab w:val="num" w:pos="960"/>
        </w:tabs>
        <w:ind w:left="960" w:hanging="480"/>
      </w:pPr>
      <w:rPr>
        <w:rFonts w:ascii="Symbol" w:hAnsi="Symbol" w:hint="default"/>
        <w:color w:val="auto"/>
        <w:sz w:val="20"/>
        <w:szCs w:val="20"/>
      </w:rPr>
    </w:lvl>
    <w:lvl w:ilvl="1" w:tplc="0409000B">
      <w:start w:val="1"/>
      <w:numFmt w:val="bullet"/>
      <w:lvlText w:val=""/>
      <w:lvlJc w:val="left"/>
      <w:pPr>
        <w:tabs>
          <w:tab w:val="num" w:pos="840"/>
        </w:tabs>
        <w:ind w:left="840" w:hanging="480"/>
      </w:pPr>
      <w:rPr>
        <w:rFonts w:ascii="Wingdings" w:hAnsi="Wingdings" w:hint="default"/>
        <w:color w:val="auto"/>
        <w:sz w:val="20"/>
        <w:szCs w:val="20"/>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28" w15:restartNumberingAfterBreak="0">
    <w:nsid w:val="71D12776"/>
    <w:multiLevelType w:val="hybridMultilevel"/>
    <w:tmpl w:val="0FE08890"/>
    <w:lvl w:ilvl="0" w:tplc="E67CD0A2">
      <w:start w:val="1"/>
      <w:numFmt w:val="bullet"/>
      <w:lvlText w:val=""/>
      <w:lvlJc w:val="left"/>
      <w:pPr>
        <w:tabs>
          <w:tab w:val="num" w:pos="960"/>
        </w:tabs>
        <w:ind w:left="960" w:hanging="480"/>
      </w:pPr>
      <w:rPr>
        <w:rFonts w:ascii="Wingdings" w:hAnsi="Wingdings" w:hint="default"/>
        <w:color w:val="auto"/>
        <w:sz w:val="20"/>
        <w:szCs w:val="20"/>
      </w:rPr>
    </w:lvl>
    <w:lvl w:ilvl="1" w:tplc="0409000B">
      <w:start w:val="1"/>
      <w:numFmt w:val="bullet"/>
      <w:lvlText w:val=""/>
      <w:lvlJc w:val="left"/>
      <w:pPr>
        <w:tabs>
          <w:tab w:val="num" w:pos="840"/>
        </w:tabs>
        <w:ind w:left="840" w:hanging="480"/>
      </w:pPr>
      <w:rPr>
        <w:rFonts w:ascii="Wingdings" w:hAnsi="Wingdings" w:hint="default"/>
        <w:color w:val="auto"/>
        <w:sz w:val="20"/>
        <w:szCs w:val="20"/>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29" w15:restartNumberingAfterBreak="0">
    <w:nsid w:val="754C2FEC"/>
    <w:multiLevelType w:val="hybridMultilevel"/>
    <w:tmpl w:val="4EB4CE6C"/>
    <w:lvl w:ilvl="0" w:tplc="04090007">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76C23B73"/>
    <w:multiLevelType w:val="hybridMultilevel"/>
    <w:tmpl w:val="C9D4450A"/>
    <w:lvl w:ilvl="0" w:tplc="78EA489A">
      <w:start w:val="1"/>
      <w:numFmt w:val="decimal"/>
      <w:lvlText w:val="%1."/>
      <w:lvlJc w:val="left"/>
      <w:pPr>
        <w:tabs>
          <w:tab w:val="num" w:pos="1170"/>
        </w:tabs>
        <w:ind w:left="1170" w:hanging="105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7DAB5228"/>
    <w:multiLevelType w:val="multilevel"/>
    <w:tmpl w:val="B69C2BE2"/>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32" w15:restartNumberingAfterBreak="0">
    <w:nsid w:val="7F0F2B70"/>
    <w:multiLevelType w:val="hybridMultilevel"/>
    <w:tmpl w:val="27B0E86A"/>
    <w:lvl w:ilvl="0" w:tplc="4806671C">
      <w:start w:val="1"/>
      <w:numFmt w:val="bullet"/>
      <w:lvlText w:val=""/>
      <w:lvlJc w:val="left"/>
      <w:pPr>
        <w:tabs>
          <w:tab w:val="num" w:pos="1080"/>
        </w:tabs>
        <w:ind w:left="1080" w:hanging="480"/>
      </w:pPr>
      <w:rPr>
        <w:rFonts w:ascii="Symbol" w:hAnsi="Symbol" w:hint="default"/>
        <w:color w:val="auto"/>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num w:numId="1">
    <w:abstractNumId w:val="22"/>
  </w:num>
  <w:num w:numId="2">
    <w:abstractNumId w:val="4"/>
  </w:num>
  <w:num w:numId="3">
    <w:abstractNumId w:val="24"/>
  </w:num>
  <w:num w:numId="4">
    <w:abstractNumId w:val="18"/>
  </w:num>
  <w:num w:numId="5">
    <w:abstractNumId w:val="26"/>
  </w:num>
  <w:num w:numId="6">
    <w:abstractNumId w:val="7"/>
  </w:num>
  <w:num w:numId="7">
    <w:abstractNumId w:val="14"/>
  </w:num>
  <w:num w:numId="8">
    <w:abstractNumId w:val="20"/>
  </w:num>
  <w:num w:numId="9">
    <w:abstractNumId w:val="30"/>
  </w:num>
  <w:num w:numId="10">
    <w:abstractNumId w:val="11"/>
  </w:num>
  <w:num w:numId="11">
    <w:abstractNumId w:val="3"/>
  </w:num>
  <w:num w:numId="12">
    <w:abstractNumId w:val="31"/>
  </w:num>
  <w:num w:numId="13">
    <w:abstractNumId w:val="29"/>
  </w:num>
  <w:num w:numId="14">
    <w:abstractNumId w:val="5"/>
  </w:num>
  <w:num w:numId="15">
    <w:abstractNumId w:val="32"/>
  </w:num>
  <w:num w:numId="16">
    <w:abstractNumId w:val="16"/>
  </w:num>
  <w:num w:numId="17">
    <w:abstractNumId w:val="17"/>
  </w:num>
  <w:num w:numId="18">
    <w:abstractNumId w:val="0"/>
  </w:num>
  <w:num w:numId="19">
    <w:abstractNumId w:val="23"/>
  </w:num>
  <w:num w:numId="20">
    <w:abstractNumId w:val="10"/>
  </w:num>
  <w:num w:numId="21">
    <w:abstractNumId w:val="8"/>
  </w:num>
  <w:num w:numId="22">
    <w:abstractNumId w:val="13"/>
  </w:num>
  <w:num w:numId="23">
    <w:abstractNumId w:val="19"/>
  </w:num>
  <w:num w:numId="24">
    <w:abstractNumId w:val="28"/>
  </w:num>
  <w:num w:numId="25">
    <w:abstractNumId w:val="21"/>
  </w:num>
  <w:num w:numId="26">
    <w:abstractNumId w:val="25"/>
  </w:num>
  <w:num w:numId="27">
    <w:abstractNumId w:val="15"/>
  </w:num>
  <w:num w:numId="28">
    <w:abstractNumId w:val="27"/>
  </w:num>
  <w:num w:numId="29">
    <w:abstractNumId w:val="1"/>
  </w:num>
  <w:num w:numId="30">
    <w:abstractNumId w:val="12"/>
  </w:num>
  <w:num w:numId="31">
    <w:abstractNumId w:val="2"/>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DF"/>
    <w:rsid w:val="00042EF3"/>
    <w:rsid w:val="0005754F"/>
    <w:rsid w:val="0006200B"/>
    <w:rsid w:val="00072FA5"/>
    <w:rsid w:val="000B2596"/>
    <w:rsid w:val="000D2D12"/>
    <w:rsid w:val="000E1A97"/>
    <w:rsid w:val="0016562D"/>
    <w:rsid w:val="001B1E6F"/>
    <w:rsid w:val="001F53B9"/>
    <w:rsid w:val="00224B83"/>
    <w:rsid w:val="00225E79"/>
    <w:rsid w:val="00234720"/>
    <w:rsid w:val="002404A8"/>
    <w:rsid w:val="00241334"/>
    <w:rsid w:val="002600A2"/>
    <w:rsid w:val="002B5B86"/>
    <w:rsid w:val="002B65A7"/>
    <w:rsid w:val="002F5FFD"/>
    <w:rsid w:val="00302BA9"/>
    <w:rsid w:val="00305EF6"/>
    <w:rsid w:val="00357C15"/>
    <w:rsid w:val="003772BD"/>
    <w:rsid w:val="00385205"/>
    <w:rsid w:val="003B4129"/>
    <w:rsid w:val="003E2A02"/>
    <w:rsid w:val="003F052D"/>
    <w:rsid w:val="003F317A"/>
    <w:rsid w:val="003F489A"/>
    <w:rsid w:val="004148FB"/>
    <w:rsid w:val="00456683"/>
    <w:rsid w:val="00456699"/>
    <w:rsid w:val="00463D54"/>
    <w:rsid w:val="00487B02"/>
    <w:rsid w:val="00491DEA"/>
    <w:rsid w:val="00526D23"/>
    <w:rsid w:val="00553A81"/>
    <w:rsid w:val="005719E6"/>
    <w:rsid w:val="005A148F"/>
    <w:rsid w:val="005D0278"/>
    <w:rsid w:val="005D04D7"/>
    <w:rsid w:val="005D12C3"/>
    <w:rsid w:val="005D4C6B"/>
    <w:rsid w:val="005E28CC"/>
    <w:rsid w:val="005F159B"/>
    <w:rsid w:val="00642A1B"/>
    <w:rsid w:val="006469F2"/>
    <w:rsid w:val="00646A6C"/>
    <w:rsid w:val="0065074E"/>
    <w:rsid w:val="00652E8D"/>
    <w:rsid w:val="00687E1E"/>
    <w:rsid w:val="006B02BF"/>
    <w:rsid w:val="006D343C"/>
    <w:rsid w:val="006D482D"/>
    <w:rsid w:val="006F6515"/>
    <w:rsid w:val="00700A4B"/>
    <w:rsid w:val="007078AA"/>
    <w:rsid w:val="00717C01"/>
    <w:rsid w:val="00745E6F"/>
    <w:rsid w:val="007524AA"/>
    <w:rsid w:val="0075638B"/>
    <w:rsid w:val="00760A44"/>
    <w:rsid w:val="00765123"/>
    <w:rsid w:val="007837AD"/>
    <w:rsid w:val="007923B6"/>
    <w:rsid w:val="007D0AE1"/>
    <w:rsid w:val="00805543"/>
    <w:rsid w:val="00814B8C"/>
    <w:rsid w:val="00817829"/>
    <w:rsid w:val="00824FFA"/>
    <w:rsid w:val="00832F59"/>
    <w:rsid w:val="008372DF"/>
    <w:rsid w:val="00837903"/>
    <w:rsid w:val="008A0329"/>
    <w:rsid w:val="008A4658"/>
    <w:rsid w:val="00901FCA"/>
    <w:rsid w:val="009B6F4C"/>
    <w:rsid w:val="009D5DAA"/>
    <w:rsid w:val="009F1D58"/>
    <w:rsid w:val="00A10660"/>
    <w:rsid w:val="00A248E6"/>
    <w:rsid w:val="00A260E3"/>
    <w:rsid w:val="00A34FC1"/>
    <w:rsid w:val="00A714F4"/>
    <w:rsid w:val="00A845EF"/>
    <w:rsid w:val="00A925B2"/>
    <w:rsid w:val="00AD7CC7"/>
    <w:rsid w:val="00AE7512"/>
    <w:rsid w:val="00B01175"/>
    <w:rsid w:val="00B10854"/>
    <w:rsid w:val="00B27469"/>
    <w:rsid w:val="00B930F8"/>
    <w:rsid w:val="00BC315D"/>
    <w:rsid w:val="00BD2A55"/>
    <w:rsid w:val="00BF2AF3"/>
    <w:rsid w:val="00C07E6B"/>
    <w:rsid w:val="00C217A5"/>
    <w:rsid w:val="00C637BF"/>
    <w:rsid w:val="00C76827"/>
    <w:rsid w:val="00D1278F"/>
    <w:rsid w:val="00D1338A"/>
    <w:rsid w:val="00D373A9"/>
    <w:rsid w:val="00D857AE"/>
    <w:rsid w:val="00DA2395"/>
    <w:rsid w:val="00DC05FD"/>
    <w:rsid w:val="00DC2915"/>
    <w:rsid w:val="00DD2709"/>
    <w:rsid w:val="00DF5ABE"/>
    <w:rsid w:val="00E119ED"/>
    <w:rsid w:val="00E12EB5"/>
    <w:rsid w:val="00E22C39"/>
    <w:rsid w:val="00E4494D"/>
    <w:rsid w:val="00E47269"/>
    <w:rsid w:val="00E5685D"/>
    <w:rsid w:val="00E70674"/>
    <w:rsid w:val="00EB5922"/>
    <w:rsid w:val="00EB7753"/>
    <w:rsid w:val="00F3522C"/>
    <w:rsid w:val="00F420D8"/>
    <w:rsid w:val="00F42F9E"/>
    <w:rsid w:val="00F46BAF"/>
    <w:rsid w:val="00F66C3A"/>
    <w:rsid w:val="00F72931"/>
    <w:rsid w:val="00F72E2D"/>
    <w:rsid w:val="00F86A12"/>
    <w:rsid w:val="00FA04E7"/>
    <w:rsid w:val="00FA2E77"/>
    <w:rsid w:val="00FB2379"/>
    <w:rsid w:val="00FE2F6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541A3"/>
  <w15:chartTrackingRefBased/>
  <w15:docId w15:val="{F624B11C-7E84-4D2F-BC24-A2F4994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lang w:val="en-US" w:eastAsia="en-US"/>
    </w:rPr>
  </w:style>
  <w:style w:type="paragraph" w:styleId="1">
    <w:name w:val="heading 1"/>
    <w:basedOn w:val="a"/>
    <w:next w:val="a"/>
    <w:qFormat/>
    <w:pPr>
      <w:keepNext/>
      <w:jc w:val="center"/>
      <w:outlineLvl w:val="0"/>
    </w:pPr>
    <w:rPr>
      <w:b/>
      <w:bCs/>
      <w:u w:val="single"/>
    </w:rPr>
  </w:style>
  <w:style w:type="paragraph" w:styleId="2">
    <w:name w:val="heading 2"/>
    <w:basedOn w:val="a"/>
    <w:next w:val="a0"/>
    <w:qFormat/>
    <w:pPr>
      <w:keepNext/>
      <w:jc w:val="center"/>
      <w:outlineLvl w:val="1"/>
    </w:pPr>
    <w:rPr>
      <w:b/>
      <w:bCs/>
      <w:sz w:val="20"/>
      <w:szCs w:val="20"/>
    </w:rPr>
  </w:style>
  <w:style w:type="paragraph" w:styleId="3">
    <w:name w:val="heading 3"/>
    <w:basedOn w:val="a"/>
    <w:next w:val="a"/>
    <w:qFormat/>
    <w:pPr>
      <w:keepNext/>
      <w:spacing w:line="720" w:lineRule="auto"/>
      <w:outlineLvl w:val="2"/>
    </w:pPr>
    <w:rPr>
      <w:rFonts w:ascii="Arial" w:hAnsi="Arial" w:cs="Arial"/>
      <w:b/>
      <w:bCs/>
      <w:sz w:val="36"/>
      <w:szCs w:val="36"/>
    </w:rPr>
  </w:style>
  <w:style w:type="paragraph" w:styleId="4">
    <w:name w:val="heading 4"/>
    <w:basedOn w:val="a"/>
    <w:next w:val="a"/>
    <w:qFormat/>
    <w:pPr>
      <w:keepNext/>
      <w:ind w:leftChars="50" w:left="120"/>
      <w:jc w:val="center"/>
      <w:outlineLvl w:val="3"/>
    </w:pPr>
    <w:rPr>
      <w:b/>
      <w:bCs/>
      <w:sz w:val="22"/>
      <w:szCs w:val="20"/>
    </w:rPr>
  </w:style>
  <w:style w:type="paragraph" w:styleId="5">
    <w:name w:val="heading 5"/>
    <w:basedOn w:val="a"/>
    <w:next w:val="a"/>
    <w:qFormat/>
    <w:pPr>
      <w:keepNext/>
      <w:jc w:val="center"/>
      <w:outlineLvl w:val="4"/>
    </w:pPr>
    <w:rPr>
      <w:b/>
      <w:bCs/>
      <w:sz w:val="22"/>
      <w:szCs w:val="20"/>
    </w:rPr>
  </w:style>
  <w:style w:type="paragraph" w:styleId="6">
    <w:name w:val="heading 6"/>
    <w:basedOn w:val="a"/>
    <w:next w:val="a"/>
    <w:qFormat/>
    <w:pPr>
      <w:keepNext/>
      <w:ind w:leftChars="-11" w:left="-26"/>
      <w:jc w:val="center"/>
      <w:outlineLvl w:val="5"/>
    </w:pPr>
    <w:rPr>
      <w:b/>
      <w:bCs/>
      <w:sz w:val="22"/>
      <w:szCs w:val="20"/>
      <w:lang w:eastAsia="zh-TW"/>
    </w:rPr>
  </w:style>
  <w:style w:type="paragraph" w:styleId="7">
    <w:name w:val="heading 7"/>
    <w:basedOn w:val="a"/>
    <w:next w:val="a"/>
    <w:qFormat/>
    <w:pPr>
      <w:keepNext/>
      <w:spacing w:line="240" w:lineRule="exact"/>
      <w:ind w:leftChars="-250" w:left="-600" w:firstLine="720"/>
      <w:jc w:val="both"/>
      <w:outlineLvl w:val="6"/>
    </w:pPr>
    <w:rPr>
      <w:i/>
      <w:iCs/>
      <w:sz w:val="22"/>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snapToGrid w:val="0"/>
    </w:pPr>
    <w:rPr>
      <w:sz w:val="20"/>
      <w:szCs w:val="2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1"/>
    <w:semiHidden/>
  </w:style>
  <w:style w:type="character" w:styleId="a7">
    <w:name w:val="Strong"/>
    <w:qFormat/>
    <w:rPr>
      <w:b/>
      <w:bCs/>
    </w:rPr>
  </w:style>
  <w:style w:type="character" w:styleId="a8">
    <w:name w:val="Hyperlink"/>
    <w:semiHidden/>
    <w:rPr>
      <w:color w:val="0000FF"/>
      <w:u w:val="single"/>
    </w:rPr>
  </w:style>
  <w:style w:type="paragraph" w:styleId="a9">
    <w:name w:val="Body Text Indent"/>
    <w:basedOn w:val="a"/>
    <w:semiHidden/>
    <w:pPr>
      <w:widowControl/>
      <w:ind w:left="2160" w:hanging="2160"/>
    </w:pPr>
    <w:rPr>
      <w:kern w:val="0"/>
      <w:lang w:eastAsia="zh-TW"/>
    </w:rPr>
  </w:style>
  <w:style w:type="paragraph" w:styleId="aa">
    <w:name w:val="Body Text"/>
    <w:basedOn w:val="a"/>
    <w:semiHidden/>
    <w:pPr>
      <w:spacing w:line="240" w:lineRule="exact"/>
      <w:jc w:val="both"/>
    </w:pPr>
    <w:rPr>
      <w:lang w:eastAsia="zh-TW"/>
    </w:rPr>
  </w:style>
  <w:style w:type="character" w:styleId="ab">
    <w:name w:val="FollowedHyperlink"/>
    <w:semiHidden/>
    <w:rPr>
      <w:color w:val="800080"/>
      <w:u w:val="single"/>
    </w:rPr>
  </w:style>
  <w:style w:type="paragraph" w:styleId="20">
    <w:name w:val="Body Text Indent 2"/>
    <w:basedOn w:val="a"/>
    <w:semiHidden/>
    <w:pPr>
      <w:spacing w:line="240" w:lineRule="exact"/>
      <w:ind w:leftChars="350" w:left="840"/>
      <w:jc w:val="both"/>
    </w:pPr>
    <w:rPr>
      <w:lang w:eastAsia="zh-TW"/>
    </w:rPr>
  </w:style>
  <w:style w:type="paragraph" w:styleId="30">
    <w:name w:val="Body Text Indent 3"/>
    <w:basedOn w:val="a"/>
    <w:semiHidden/>
    <w:pPr>
      <w:spacing w:line="240" w:lineRule="exact"/>
      <w:ind w:firstLine="480"/>
      <w:jc w:val="both"/>
    </w:pPr>
    <w:rPr>
      <w:szCs w:val="23"/>
    </w:rPr>
  </w:style>
  <w:style w:type="paragraph" w:styleId="Web">
    <w:name w:val="Normal (Web)"/>
    <w:basedOn w:val="a"/>
    <w:semiHidden/>
    <w:pPr>
      <w:widowControl/>
      <w:spacing w:before="100" w:beforeAutospacing="1" w:after="100" w:afterAutospacing="1"/>
    </w:pPr>
    <w:rPr>
      <w:kern w:val="0"/>
      <w:lang w:val="en-GB" w:eastAsia="zh-CN"/>
    </w:rPr>
  </w:style>
  <w:style w:type="paragraph" w:customStyle="1" w:styleId="BalloonText1">
    <w:name w:val="Balloon Text1"/>
    <w:basedOn w:val="a"/>
    <w:semiHidden/>
    <w:rPr>
      <w:rFonts w:ascii="Arial" w:hAnsi="Arial"/>
      <w:sz w:val="18"/>
      <w:szCs w:val="18"/>
    </w:rPr>
  </w:style>
  <w:style w:type="paragraph" w:customStyle="1" w:styleId="Default">
    <w:name w:val="Default"/>
    <w:pPr>
      <w:widowControl w:val="0"/>
      <w:autoSpaceDE w:val="0"/>
      <w:autoSpaceDN w:val="0"/>
      <w:adjustRightInd w:val="0"/>
    </w:pPr>
    <w:rPr>
      <w:color w:val="000000"/>
      <w:sz w:val="24"/>
      <w:szCs w:val="24"/>
      <w:lang w:val="en-US"/>
    </w:rPr>
  </w:style>
  <w:style w:type="character" w:customStyle="1" w:styleId="ecx072411203-06082011">
    <w:name w:val="ecx072411203-06082011"/>
    <w:basedOn w:val="a1"/>
  </w:style>
  <w:style w:type="paragraph" w:customStyle="1" w:styleId="ecxmsonormal">
    <w:name w:val="ecxmsonormal"/>
    <w:basedOn w:val="a"/>
    <w:pPr>
      <w:widowControl/>
      <w:spacing w:after="324"/>
    </w:pPr>
    <w:rPr>
      <w:rFonts w:ascii="新細明體" w:hAnsi="新細明體" w:cs="新細明體"/>
      <w:kern w:val="0"/>
      <w:lang w:eastAsia="zh-TW"/>
    </w:rPr>
  </w:style>
  <w:style w:type="paragraph" w:customStyle="1" w:styleId="ac">
    <w:name w:val=".."/>
    <w:basedOn w:val="Default"/>
    <w:next w:val="Default"/>
    <w:rPr>
      <w:rFonts w:ascii="....e..." w:eastAsia="....e..."/>
      <w:color w:val="auto"/>
    </w:rPr>
  </w:style>
  <w:style w:type="character" w:customStyle="1" w:styleId="ecxapple-style-span">
    <w:name w:val="ecxapple-style-span"/>
    <w:basedOn w:val="a1"/>
  </w:style>
  <w:style w:type="paragraph" w:styleId="ad">
    <w:name w:val="Date"/>
    <w:basedOn w:val="a"/>
    <w:next w:val="a"/>
    <w:semiHidden/>
    <w:unhideWhenUsed/>
    <w:pPr>
      <w:jc w:val="right"/>
    </w:pPr>
  </w:style>
  <w:style w:type="character" w:customStyle="1" w:styleId="CharChar">
    <w:name w:val="Char Char"/>
    <w:semiHidden/>
    <w:rPr>
      <w:kern w:val="2"/>
      <w:sz w:val="24"/>
      <w:szCs w:val="24"/>
      <w:lang w:eastAsia="en-US"/>
    </w:rPr>
  </w:style>
  <w:style w:type="paragraph" w:styleId="ae">
    <w:name w:val="List Paragraph"/>
    <w:basedOn w:val="a"/>
    <w:uiPriority w:val="34"/>
    <w:qFormat/>
    <w:rsid w:val="00C76827"/>
    <w:pPr>
      <w:ind w:left="720"/>
      <w:contextualSpacing/>
    </w:pPr>
  </w:style>
  <w:style w:type="character" w:styleId="af">
    <w:name w:val="Unresolved Mention"/>
    <w:basedOn w:val="a1"/>
    <w:uiPriority w:val="99"/>
    <w:semiHidden/>
    <w:unhideWhenUsed/>
    <w:rsid w:val="0071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y.ng@aircadets.org.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20DB-6599-47C8-8DAC-7E98B666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IACE 2000 Committee Meeting</vt:lpstr>
    </vt:vector>
  </TitlesOfParts>
  <Company>Home</Company>
  <LinksUpToDate>false</LinksUpToDate>
  <CharactersWithSpaces>2959</CharactersWithSpaces>
  <SharedDoc>false</SharedDoc>
  <HLinks>
    <vt:vector size="6" baseType="variant">
      <vt:variant>
        <vt:i4>720952</vt:i4>
      </vt:variant>
      <vt:variant>
        <vt:i4>0</vt:i4>
      </vt:variant>
      <vt:variant>
        <vt:i4>0</vt:i4>
      </vt:variant>
      <vt:variant>
        <vt:i4>5</vt:i4>
      </vt:variant>
      <vt:variant>
        <vt:lpwstr>mailto:hkaccocieu@gmail.com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IACE 2000 Committee Meeting</dc:title>
  <dc:subject/>
  <dc:creator>Brenda Chan</dc:creator>
  <cp:keywords/>
  <cp:lastModifiedBy>NG YEE PING TOBY</cp:lastModifiedBy>
  <cp:revision>12</cp:revision>
  <cp:lastPrinted>2009-04-03T10:25:00Z</cp:lastPrinted>
  <dcterms:created xsi:type="dcterms:W3CDTF">2023-10-24T12:40:00Z</dcterms:created>
  <dcterms:modified xsi:type="dcterms:W3CDTF">2024-10-10T07:29:00Z</dcterms:modified>
</cp:coreProperties>
</file>